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9959" w14:textId="77777777" w:rsidR="007945B0" w:rsidRPr="007945B0" w:rsidRDefault="007945B0" w:rsidP="007945B0">
      <w:pPr>
        <w:shd w:val="clear" w:color="auto" w:fill="FFFFFF"/>
        <w:spacing w:before="100" w:beforeAutospacing="1" w:after="100" w:afterAutospacing="1" w:line="240" w:lineRule="auto"/>
        <w:jc w:val="both"/>
        <w:outlineLvl w:val="0"/>
        <w:rPr>
          <w:rFonts w:ascii="Lato Light" w:eastAsia="Times New Roman" w:hAnsi="Lato Light" w:cs="Times New Roman"/>
          <w:b/>
          <w:bCs/>
          <w:spacing w:val="9"/>
          <w:kern w:val="36"/>
          <w:sz w:val="48"/>
          <w:szCs w:val="48"/>
          <w:lang w:eastAsia="fr-FR"/>
        </w:rPr>
      </w:pPr>
      <w:r w:rsidRPr="007945B0">
        <w:rPr>
          <w:rFonts w:ascii="Lato Light" w:eastAsia="Times New Roman" w:hAnsi="Lato Light" w:cs="Times New Roman"/>
          <w:b/>
          <w:bCs/>
          <w:spacing w:val="9"/>
          <w:kern w:val="36"/>
          <w:sz w:val="48"/>
          <w:szCs w:val="48"/>
          <w:lang w:eastAsia="fr-FR"/>
        </w:rPr>
        <w:t>Conditions d'utilisation</w:t>
      </w:r>
    </w:p>
    <w:p w14:paraId="4F20D415" w14:textId="25B88559" w:rsidR="007945B0" w:rsidRPr="007945B0" w:rsidRDefault="007945B0" w:rsidP="007945B0">
      <w:pPr>
        <w:shd w:val="clear" w:color="auto" w:fill="FFFFFF"/>
        <w:spacing w:before="100" w:beforeAutospacing="1" w:after="100" w:afterAutospacing="1" w:line="240" w:lineRule="auto"/>
        <w:jc w:val="both"/>
        <w:outlineLvl w:val="1"/>
        <w:rPr>
          <w:rFonts w:ascii="Lato Light" w:eastAsia="Times New Roman" w:hAnsi="Lato Light" w:cs="Times New Roman"/>
          <w:b/>
          <w:bCs/>
          <w:spacing w:val="9"/>
          <w:sz w:val="36"/>
          <w:szCs w:val="36"/>
          <w:lang w:eastAsia="fr-FR"/>
        </w:rPr>
      </w:pPr>
      <w:r w:rsidRPr="007945B0">
        <w:rPr>
          <w:rFonts w:ascii="Lato Light" w:eastAsia="Times New Roman" w:hAnsi="Lato Light" w:cs="Times New Roman"/>
          <w:b/>
          <w:bCs/>
          <w:spacing w:val="9"/>
          <w:sz w:val="36"/>
          <w:szCs w:val="36"/>
          <w:lang w:eastAsia="fr-FR"/>
        </w:rPr>
        <w:t>Conditions générales d’utilisation du site internet </w:t>
      </w:r>
      <w:r>
        <w:rPr>
          <w:rFonts w:ascii="Lato Light" w:eastAsia="Times New Roman" w:hAnsi="Lato Light" w:cs="Times New Roman"/>
          <w:b/>
          <w:bCs/>
          <w:spacing w:val="9"/>
          <w:sz w:val="36"/>
          <w:szCs w:val="36"/>
          <w:lang w:eastAsia="fr-FR"/>
        </w:rPr>
        <w:t>Hophopops-style</w:t>
      </w:r>
      <w:r w:rsidRPr="007945B0">
        <w:rPr>
          <w:rFonts w:ascii="Lato Light" w:eastAsia="Times New Roman" w:hAnsi="Lato Light" w:cs="Times New Roman"/>
          <w:b/>
          <w:bCs/>
          <w:spacing w:val="9"/>
          <w:sz w:val="36"/>
          <w:szCs w:val="36"/>
          <w:lang w:eastAsia="fr-FR"/>
        </w:rPr>
        <w:t>.com</w:t>
      </w:r>
    </w:p>
    <w:p w14:paraId="39750112" w14:textId="5785F172"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proofErr w:type="gramStart"/>
      <w:r w:rsidRPr="007945B0">
        <w:rPr>
          <w:rFonts w:ascii="Lato Light" w:eastAsia="Times New Roman" w:hAnsi="Lato Light" w:cs="Times New Roman"/>
          <w:i/>
          <w:iCs/>
          <w:spacing w:val="9"/>
          <w:sz w:val="24"/>
          <w:szCs w:val="24"/>
          <w:lang w:eastAsia="fr-FR"/>
        </w:rPr>
        <w:t>applicables</w:t>
      </w:r>
      <w:proofErr w:type="gramEnd"/>
      <w:r w:rsidRPr="007945B0">
        <w:rPr>
          <w:rFonts w:ascii="Lato Light" w:eastAsia="Times New Roman" w:hAnsi="Lato Light" w:cs="Times New Roman"/>
          <w:i/>
          <w:iCs/>
          <w:spacing w:val="9"/>
          <w:sz w:val="24"/>
          <w:szCs w:val="24"/>
          <w:lang w:eastAsia="fr-FR"/>
        </w:rPr>
        <w:t xml:space="preserve"> à compter du </w:t>
      </w:r>
      <w:r w:rsidR="00072BB2">
        <w:rPr>
          <w:rFonts w:ascii="Lato Light" w:eastAsia="Times New Roman" w:hAnsi="Lato Light" w:cs="Times New Roman"/>
          <w:i/>
          <w:iCs/>
          <w:spacing w:val="9"/>
          <w:sz w:val="24"/>
          <w:szCs w:val="24"/>
          <w:lang w:eastAsia="fr-FR"/>
        </w:rPr>
        <w:t>11</w:t>
      </w:r>
      <w:r w:rsidRPr="007945B0">
        <w:rPr>
          <w:rFonts w:ascii="Lato Light" w:eastAsia="Times New Roman" w:hAnsi="Lato Light" w:cs="Times New Roman"/>
          <w:i/>
          <w:iCs/>
          <w:spacing w:val="9"/>
          <w:sz w:val="24"/>
          <w:szCs w:val="24"/>
          <w:lang w:eastAsia="fr-FR"/>
        </w:rPr>
        <w:t>/</w:t>
      </w:r>
      <w:r>
        <w:rPr>
          <w:rFonts w:ascii="Lato Light" w:eastAsia="Times New Roman" w:hAnsi="Lato Light" w:cs="Times New Roman"/>
          <w:i/>
          <w:iCs/>
          <w:spacing w:val="9"/>
          <w:sz w:val="24"/>
          <w:szCs w:val="24"/>
          <w:lang w:eastAsia="fr-FR"/>
        </w:rPr>
        <w:t>11</w:t>
      </w:r>
      <w:r w:rsidRPr="007945B0">
        <w:rPr>
          <w:rFonts w:ascii="Lato Light" w:eastAsia="Times New Roman" w:hAnsi="Lato Light" w:cs="Times New Roman"/>
          <w:i/>
          <w:iCs/>
          <w:spacing w:val="9"/>
          <w:sz w:val="24"/>
          <w:szCs w:val="24"/>
          <w:lang w:eastAsia="fr-FR"/>
        </w:rPr>
        <w:t>/2021</w:t>
      </w:r>
    </w:p>
    <w:p w14:paraId="58B6E867" w14:textId="77777777" w:rsidR="007945B0" w:rsidRPr="007945B0" w:rsidRDefault="007945B0" w:rsidP="007945B0">
      <w:pPr>
        <w:shd w:val="clear" w:color="auto" w:fill="FFFFFF"/>
        <w:spacing w:before="100" w:beforeAutospacing="1" w:after="100" w:afterAutospacing="1" w:line="240" w:lineRule="auto"/>
        <w:jc w:val="both"/>
        <w:outlineLvl w:val="2"/>
        <w:rPr>
          <w:rFonts w:ascii="Lato Light" w:eastAsia="Times New Roman" w:hAnsi="Lato Light" w:cs="Times New Roman"/>
          <w:b/>
          <w:bCs/>
          <w:spacing w:val="9"/>
          <w:sz w:val="27"/>
          <w:szCs w:val="27"/>
          <w:lang w:eastAsia="fr-FR"/>
        </w:rPr>
      </w:pPr>
      <w:r w:rsidRPr="007945B0">
        <w:rPr>
          <w:rFonts w:ascii="Lato Light" w:eastAsia="Times New Roman" w:hAnsi="Lato Light" w:cs="Times New Roman"/>
          <w:b/>
          <w:bCs/>
          <w:spacing w:val="9"/>
          <w:sz w:val="27"/>
          <w:szCs w:val="27"/>
          <w:lang w:eastAsia="fr-FR"/>
        </w:rPr>
        <w:t>ARTICLE 1. PARTIES</w:t>
      </w:r>
    </w:p>
    <w:p w14:paraId="7BFEA197" w14:textId="026CCCC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Les présentes conditions générales sont applicables entre </w:t>
      </w:r>
      <w:r w:rsidRPr="007945B0">
        <w:rPr>
          <w:rFonts w:ascii="Lato Light" w:eastAsia="Times New Roman" w:hAnsi="Lato Light" w:cs="Times New Roman"/>
          <w:b/>
          <w:bCs/>
          <w:spacing w:val="9"/>
          <w:sz w:val="24"/>
          <w:szCs w:val="24"/>
          <w:lang w:eastAsia="fr-FR"/>
        </w:rPr>
        <w:t>HOP HO POP’S</w:t>
      </w:r>
      <w:r w:rsidRPr="007945B0">
        <w:rPr>
          <w:rFonts w:ascii="Lato Light" w:eastAsia="Times New Roman" w:hAnsi="Lato Light" w:cs="Times New Roman"/>
          <w:spacing w:val="9"/>
          <w:sz w:val="24"/>
          <w:szCs w:val="24"/>
          <w:lang w:eastAsia="fr-FR"/>
        </w:rPr>
        <w:t xml:space="preserve">, Auto-entrepreneur, enregistrée </w:t>
      </w:r>
      <w:r>
        <w:rPr>
          <w:rFonts w:ascii="Lato Light" w:eastAsia="Times New Roman" w:hAnsi="Lato Light" w:cs="Times New Roman"/>
          <w:spacing w:val="9"/>
          <w:sz w:val="24"/>
          <w:szCs w:val="24"/>
          <w:lang w:eastAsia="fr-FR"/>
        </w:rPr>
        <w:t>à la CMA de Nanterre,</w:t>
      </w:r>
      <w:r w:rsidRPr="007945B0">
        <w:rPr>
          <w:rFonts w:ascii="Lato Light" w:eastAsia="Times New Roman" w:hAnsi="Lato Light" w:cs="Times New Roman"/>
          <w:spacing w:val="9"/>
          <w:sz w:val="24"/>
          <w:szCs w:val="24"/>
          <w:lang w:eastAsia="fr-FR"/>
        </w:rPr>
        <w:t> en France, sous le numéro 88</w:t>
      </w:r>
      <w:r>
        <w:rPr>
          <w:rFonts w:ascii="Lato Light" w:eastAsia="Times New Roman" w:hAnsi="Lato Light" w:cs="Times New Roman"/>
          <w:spacing w:val="9"/>
          <w:sz w:val="24"/>
          <w:szCs w:val="24"/>
          <w:lang w:eastAsia="fr-FR"/>
        </w:rPr>
        <w:t>9389763</w:t>
      </w:r>
      <w:r w:rsidRPr="007945B0">
        <w:rPr>
          <w:rFonts w:ascii="Lato Light" w:eastAsia="Times New Roman" w:hAnsi="Lato Light" w:cs="Times New Roman"/>
          <w:spacing w:val="9"/>
          <w:sz w:val="24"/>
          <w:szCs w:val="24"/>
          <w:lang w:eastAsia="fr-FR"/>
        </w:rPr>
        <w:t xml:space="preserve">, siège social : 13 rue </w:t>
      </w:r>
      <w:r>
        <w:rPr>
          <w:rFonts w:ascii="Lato Light" w:eastAsia="Times New Roman" w:hAnsi="Lato Light" w:cs="Times New Roman"/>
          <w:spacing w:val="9"/>
          <w:sz w:val="24"/>
          <w:szCs w:val="24"/>
          <w:lang w:eastAsia="fr-FR"/>
        </w:rPr>
        <w:t>Fernand Drouilly 92250 La Garenne Colombes</w:t>
      </w:r>
      <w:r w:rsidRPr="007945B0">
        <w:rPr>
          <w:rFonts w:ascii="Lato Light" w:eastAsia="Times New Roman" w:hAnsi="Lato Light" w:cs="Times New Roman"/>
          <w:spacing w:val="9"/>
          <w:sz w:val="24"/>
          <w:szCs w:val="24"/>
          <w:lang w:eastAsia="fr-FR"/>
        </w:rPr>
        <w:t>, France, téléphone : +336</w:t>
      </w:r>
      <w:r>
        <w:rPr>
          <w:rFonts w:ascii="Lato Light" w:eastAsia="Times New Roman" w:hAnsi="Lato Light" w:cs="Times New Roman"/>
          <w:spacing w:val="9"/>
          <w:sz w:val="24"/>
          <w:szCs w:val="24"/>
          <w:lang w:eastAsia="fr-FR"/>
        </w:rPr>
        <w:t>61573902</w:t>
      </w:r>
      <w:r w:rsidRPr="007945B0">
        <w:rPr>
          <w:rFonts w:ascii="Lato Light" w:eastAsia="Times New Roman" w:hAnsi="Lato Light" w:cs="Times New Roman"/>
          <w:spacing w:val="9"/>
          <w:sz w:val="24"/>
          <w:szCs w:val="24"/>
          <w:lang w:eastAsia="fr-FR"/>
        </w:rPr>
        <w:t>, email : </w:t>
      </w:r>
      <w:r w:rsidR="00872DD1">
        <w:rPr>
          <w:rFonts w:ascii="Lato Light" w:eastAsia="Times New Roman" w:hAnsi="Lato Light" w:cs="Times New Roman"/>
          <w:spacing w:val="9"/>
          <w:sz w:val="24"/>
          <w:szCs w:val="24"/>
          <w:lang w:eastAsia="fr-FR"/>
        </w:rPr>
        <w:t>contact@</w:t>
      </w:r>
      <w:r>
        <w:rPr>
          <w:rFonts w:ascii="Lato Light" w:eastAsia="Times New Roman" w:hAnsi="Lato Light" w:cs="Times New Roman"/>
          <w:spacing w:val="9"/>
          <w:sz w:val="24"/>
          <w:szCs w:val="24"/>
          <w:lang w:eastAsia="fr-FR"/>
        </w:rPr>
        <w:t>hophopops</w:t>
      </w:r>
      <w:r w:rsidR="00872DD1">
        <w:rPr>
          <w:rFonts w:ascii="Lato Light" w:eastAsia="Times New Roman" w:hAnsi="Lato Light" w:cs="Times New Roman"/>
          <w:spacing w:val="9"/>
          <w:sz w:val="24"/>
          <w:szCs w:val="24"/>
          <w:lang w:eastAsia="fr-FR"/>
        </w:rPr>
        <w:t>-style</w:t>
      </w:r>
      <w:r w:rsidRPr="007945B0">
        <w:rPr>
          <w:rFonts w:ascii="Lato Light" w:eastAsia="Times New Roman" w:hAnsi="Lato Light" w:cs="Times New Roman"/>
          <w:spacing w:val="9"/>
          <w:sz w:val="24"/>
          <w:szCs w:val="24"/>
          <w:lang w:eastAsia="fr-FR"/>
        </w:rPr>
        <w:t>.com, ci-après « l’Editeur » et toute personne, physique ou morale, de droit privé ou de droit public, inscrite sur le Site pour acheter un Produit, ci-après « le Client ».</w:t>
      </w:r>
    </w:p>
    <w:p w14:paraId="728A0674" w14:textId="77777777" w:rsidR="007945B0" w:rsidRPr="007945B0" w:rsidRDefault="007945B0" w:rsidP="007945B0">
      <w:pPr>
        <w:shd w:val="clear" w:color="auto" w:fill="FFFFFF"/>
        <w:spacing w:before="100" w:beforeAutospacing="1" w:after="100" w:afterAutospacing="1" w:line="240" w:lineRule="auto"/>
        <w:jc w:val="both"/>
        <w:outlineLvl w:val="2"/>
        <w:rPr>
          <w:rFonts w:ascii="Lato Light" w:eastAsia="Times New Roman" w:hAnsi="Lato Light" w:cs="Times New Roman"/>
          <w:b/>
          <w:bCs/>
          <w:spacing w:val="9"/>
          <w:sz w:val="27"/>
          <w:szCs w:val="27"/>
          <w:lang w:eastAsia="fr-FR"/>
        </w:rPr>
      </w:pPr>
      <w:r w:rsidRPr="007945B0">
        <w:rPr>
          <w:rFonts w:ascii="Lato Light" w:eastAsia="Times New Roman" w:hAnsi="Lato Light" w:cs="Times New Roman"/>
          <w:b/>
          <w:bCs/>
          <w:spacing w:val="9"/>
          <w:sz w:val="27"/>
          <w:szCs w:val="27"/>
          <w:lang w:eastAsia="fr-FR"/>
        </w:rPr>
        <w:t>ARTICLE 2. DEFINITIONS</w:t>
      </w:r>
    </w:p>
    <w:p w14:paraId="34267FDC"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 </w:t>
      </w:r>
      <w:r w:rsidRPr="007945B0">
        <w:rPr>
          <w:rFonts w:ascii="Lato Light" w:eastAsia="Times New Roman" w:hAnsi="Lato Light" w:cs="Times New Roman"/>
          <w:b/>
          <w:bCs/>
          <w:spacing w:val="9"/>
          <w:sz w:val="24"/>
          <w:szCs w:val="24"/>
          <w:lang w:eastAsia="fr-FR"/>
        </w:rPr>
        <w:t>Client </w:t>
      </w:r>
      <w:r w:rsidRPr="007945B0">
        <w:rPr>
          <w:rFonts w:ascii="Lato Light" w:eastAsia="Times New Roman" w:hAnsi="Lato Light" w:cs="Times New Roman"/>
          <w:spacing w:val="9"/>
          <w:sz w:val="24"/>
          <w:szCs w:val="24"/>
          <w:lang w:eastAsia="fr-FR"/>
        </w:rPr>
        <w:t>» : toute personne, physique ou morale, de droit privé ou de droit public, inscrite sur le Site.</w:t>
      </w:r>
    </w:p>
    <w:p w14:paraId="4403EE2B"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 </w:t>
      </w:r>
      <w:r w:rsidRPr="007945B0">
        <w:rPr>
          <w:rFonts w:ascii="Lato Light" w:eastAsia="Times New Roman" w:hAnsi="Lato Light" w:cs="Times New Roman"/>
          <w:b/>
          <w:bCs/>
          <w:spacing w:val="9"/>
          <w:sz w:val="24"/>
          <w:szCs w:val="24"/>
          <w:lang w:eastAsia="fr-FR"/>
        </w:rPr>
        <w:t>Contenus du Site »</w:t>
      </w:r>
      <w:r w:rsidRPr="007945B0">
        <w:rPr>
          <w:rFonts w:ascii="Lato Light" w:eastAsia="Times New Roman" w:hAnsi="Lato Light" w:cs="Times New Roman"/>
          <w:spacing w:val="9"/>
          <w:sz w:val="24"/>
          <w:szCs w:val="24"/>
          <w:lang w:eastAsia="fr-FR"/>
        </w:rPr>
        <w:t> : éléments de toute nature publiés sur le Site, protégés ou non par un droit de propriété intellectuelle, tel que textes, images, designs, présentations, vidéos, schémas, structures, bases de données ou logiciels. </w:t>
      </w:r>
    </w:p>
    <w:p w14:paraId="65D4B9E4" w14:textId="23599FE6"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 </w:t>
      </w:r>
      <w:r w:rsidRPr="007945B0">
        <w:rPr>
          <w:rFonts w:ascii="Lato Light" w:eastAsia="Times New Roman" w:hAnsi="Lato Light" w:cs="Times New Roman"/>
          <w:b/>
          <w:bCs/>
          <w:spacing w:val="9"/>
          <w:sz w:val="24"/>
          <w:szCs w:val="24"/>
          <w:lang w:eastAsia="fr-FR"/>
        </w:rPr>
        <w:t>L’Editeur</w:t>
      </w:r>
      <w:r w:rsidRPr="007945B0">
        <w:rPr>
          <w:rFonts w:ascii="Lato Light" w:eastAsia="Times New Roman" w:hAnsi="Lato Light" w:cs="Times New Roman"/>
          <w:spacing w:val="9"/>
          <w:sz w:val="24"/>
          <w:szCs w:val="24"/>
          <w:lang w:eastAsia="fr-FR"/>
        </w:rPr>
        <w:t> » : </w:t>
      </w:r>
      <w:r w:rsidRPr="007945B0">
        <w:rPr>
          <w:rFonts w:ascii="Lato Light" w:eastAsia="Times New Roman" w:hAnsi="Lato Light" w:cs="Times New Roman"/>
          <w:b/>
          <w:bCs/>
          <w:spacing w:val="9"/>
          <w:sz w:val="24"/>
          <w:szCs w:val="24"/>
          <w:lang w:eastAsia="fr-FR"/>
        </w:rPr>
        <w:t>HOP HO POP’S</w:t>
      </w:r>
      <w:r w:rsidRPr="007945B0">
        <w:rPr>
          <w:rFonts w:ascii="Lato Light" w:eastAsia="Times New Roman" w:hAnsi="Lato Light" w:cs="Times New Roman"/>
          <w:spacing w:val="9"/>
          <w:sz w:val="24"/>
          <w:szCs w:val="24"/>
          <w:lang w:eastAsia="fr-FR"/>
        </w:rPr>
        <w:t>, Auto-entrepreneur pris en sa qualité d’éditeur du Site.</w:t>
      </w:r>
    </w:p>
    <w:p w14:paraId="2CEC4A9A"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 </w:t>
      </w:r>
      <w:r w:rsidRPr="007945B0">
        <w:rPr>
          <w:rFonts w:ascii="Lato Light" w:eastAsia="Times New Roman" w:hAnsi="Lato Light" w:cs="Times New Roman"/>
          <w:b/>
          <w:bCs/>
          <w:spacing w:val="9"/>
          <w:sz w:val="24"/>
          <w:szCs w:val="24"/>
          <w:lang w:eastAsia="fr-FR"/>
        </w:rPr>
        <w:t>Internaute</w:t>
      </w:r>
      <w:r w:rsidRPr="007945B0">
        <w:rPr>
          <w:rFonts w:ascii="Lato Light" w:eastAsia="Times New Roman" w:hAnsi="Lato Light" w:cs="Times New Roman"/>
          <w:spacing w:val="9"/>
          <w:sz w:val="24"/>
          <w:szCs w:val="24"/>
          <w:lang w:eastAsia="fr-FR"/>
        </w:rPr>
        <w:t> » : toute personne, physique ou morale, de droit privé ou de droit public, se connectant au Site.</w:t>
      </w:r>
    </w:p>
    <w:p w14:paraId="7FF6C990"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 </w:t>
      </w:r>
      <w:r w:rsidRPr="007945B0">
        <w:rPr>
          <w:rFonts w:ascii="Lato Light" w:eastAsia="Times New Roman" w:hAnsi="Lato Light" w:cs="Times New Roman"/>
          <w:b/>
          <w:bCs/>
          <w:spacing w:val="9"/>
          <w:sz w:val="24"/>
          <w:szCs w:val="24"/>
          <w:lang w:eastAsia="fr-FR"/>
        </w:rPr>
        <w:t>Produit</w:t>
      </w:r>
      <w:r w:rsidRPr="007945B0">
        <w:rPr>
          <w:rFonts w:ascii="Lato Light" w:eastAsia="Times New Roman" w:hAnsi="Lato Light" w:cs="Times New Roman"/>
          <w:spacing w:val="9"/>
          <w:sz w:val="24"/>
          <w:szCs w:val="24"/>
          <w:lang w:eastAsia="fr-FR"/>
        </w:rPr>
        <w:t> » : bien de toute nature vendu sur le Site par l’Editeur aux Clients.</w:t>
      </w:r>
    </w:p>
    <w:p w14:paraId="399F8E6D" w14:textId="765E5EF1"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 </w:t>
      </w:r>
      <w:r w:rsidRPr="007945B0">
        <w:rPr>
          <w:rFonts w:ascii="Lato Light" w:eastAsia="Times New Roman" w:hAnsi="Lato Light" w:cs="Times New Roman"/>
          <w:b/>
          <w:bCs/>
          <w:spacing w:val="9"/>
          <w:sz w:val="24"/>
          <w:szCs w:val="24"/>
          <w:lang w:eastAsia="fr-FR"/>
        </w:rPr>
        <w:t>Site </w:t>
      </w:r>
      <w:r w:rsidRPr="007945B0">
        <w:rPr>
          <w:rFonts w:ascii="Lato Light" w:eastAsia="Times New Roman" w:hAnsi="Lato Light" w:cs="Times New Roman"/>
          <w:spacing w:val="9"/>
          <w:sz w:val="24"/>
          <w:szCs w:val="24"/>
          <w:lang w:eastAsia="fr-FR"/>
        </w:rPr>
        <w:t>» : site internet accessible à l’URL </w:t>
      </w:r>
      <w:r>
        <w:rPr>
          <w:rFonts w:ascii="Lato Light" w:eastAsia="Times New Roman" w:hAnsi="Lato Light" w:cs="Times New Roman"/>
          <w:spacing w:val="9"/>
          <w:sz w:val="24"/>
          <w:szCs w:val="24"/>
          <w:lang w:eastAsia="fr-FR"/>
        </w:rPr>
        <w:t>hophopops-style</w:t>
      </w:r>
      <w:r w:rsidRPr="007945B0">
        <w:rPr>
          <w:rFonts w:ascii="Lato Light" w:eastAsia="Times New Roman" w:hAnsi="Lato Light" w:cs="Times New Roman"/>
          <w:spacing w:val="9"/>
          <w:sz w:val="24"/>
          <w:szCs w:val="24"/>
          <w:lang w:eastAsia="fr-FR"/>
        </w:rPr>
        <w:t>.com, ainsi que les sous-sites, sites miroirs, portails et variations d’URL y afférents.</w:t>
      </w:r>
    </w:p>
    <w:p w14:paraId="3927C1D7" w14:textId="77777777" w:rsidR="007945B0" w:rsidRPr="007945B0" w:rsidRDefault="007945B0" w:rsidP="007945B0">
      <w:pPr>
        <w:shd w:val="clear" w:color="auto" w:fill="FFFFFF"/>
        <w:spacing w:before="100" w:beforeAutospacing="1" w:after="100" w:afterAutospacing="1" w:line="240" w:lineRule="auto"/>
        <w:jc w:val="both"/>
        <w:outlineLvl w:val="2"/>
        <w:rPr>
          <w:rFonts w:ascii="Lato Light" w:eastAsia="Times New Roman" w:hAnsi="Lato Light" w:cs="Times New Roman"/>
          <w:b/>
          <w:bCs/>
          <w:spacing w:val="9"/>
          <w:sz w:val="27"/>
          <w:szCs w:val="27"/>
          <w:lang w:eastAsia="fr-FR"/>
        </w:rPr>
      </w:pPr>
      <w:r w:rsidRPr="007945B0">
        <w:rPr>
          <w:rFonts w:ascii="Lato Light" w:eastAsia="Times New Roman" w:hAnsi="Lato Light" w:cs="Times New Roman"/>
          <w:b/>
          <w:bCs/>
          <w:spacing w:val="9"/>
          <w:sz w:val="27"/>
          <w:szCs w:val="27"/>
          <w:lang w:eastAsia="fr-FR"/>
        </w:rPr>
        <w:t>ARTICLE 3. CHAMP D’APPLICATION</w:t>
      </w:r>
    </w:p>
    <w:p w14:paraId="45443191"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Le Site est d'accès libre et gratuit à tout Internaute. La navigation sur le Site suppose l'acceptation par tout Internaute des présentes conditions générales. La simple connexion au Site, par quelque moyen que ce soit, notamment par l'intermédiaire d'un robot ou d'un navigateur, emportera acceptation pleine et entière des présentes conditions générales. Lors de l’inscription sur le Site, cette acceptation sera confirmée par le fait de cocher la case correspondante.</w:t>
      </w:r>
    </w:p>
    <w:p w14:paraId="642E670F"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lastRenderedPageBreak/>
        <w:t>L'Internaute reconnaît du même fait en avoir pris pleinement connaissance et les accepter sans restriction. </w:t>
      </w:r>
    </w:p>
    <w:p w14:paraId="63348D0E"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Le fait de cocher la case susvisée sera réputé avoir la même valeur qu'une signature manuscrite de la part de l’Internaute. L'Internaute reconnaît la valeur de preuve des systèmes d'enregistrement automatique de L’Editeur et, sauf pour lui d'apporter preuve contraire, il renonce à les contester en cas de litige.</w:t>
      </w:r>
    </w:p>
    <w:p w14:paraId="72142D6C"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Les présentes conditions générales sont applicables aux relations entre les parties à l’exclusion de toutes autres conditions, et notamment celles de l’Internaute. </w:t>
      </w:r>
    </w:p>
    <w:p w14:paraId="0B1F7230"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L'acceptation des présentes conditions générales suppose de la part des Internautes qu'ils jouissent de la capacité juridique nécessaire pour cela, ou à défaut qu'ils en aient l'autorisation d'un tuteur ou d'un curateur s'ils sont incapables, de leur représentant légal s'ils sont mineurs, ou encore qu'ils soient titulaires d'un mandat s'ils agissent pour le compte d'une personne morale.</w:t>
      </w:r>
    </w:p>
    <w:p w14:paraId="506C48EB" w14:textId="77777777" w:rsidR="007945B0" w:rsidRPr="007945B0" w:rsidRDefault="007945B0" w:rsidP="007945B0">
      <w:pPr>
        <w:shd w:val="clear" w:color="auto" w:fill="FFFFFF"/>
        <w:spacing w:before="100" w:beforeAutospacing="1" w:after="100" w:afterAutospacing="1" w:line="240" w:lineRule="auto"/>
        <w:jc w:val="both"/>
        <w:outlineLvl w:val="2"/>
        <w:rPr>
          <w:rFonts w:ascii="Lato Light" w:eastAsia="Times New Roman" w:hAnsi="Lato Light" w:cs="Times New Roman"/>
          <w:b/>
          <w:bCs/>
          <w:spacing w:val="9"/>
          <w:sz w:val="27"/>
          <w:szCs w:val="27"/>
          <w:lang w:eastAsia="fr-FR"/>
        </w:rPr>
      </w:pPr>
      <w:r w:rsidRPr="007945B0">
        <w:rPr>
          <w:rFonts w:ascii="Lato Light" w:eastAsia="Times New Roman" w:hAnsi="Lato Light" w:cs="Times New Roman"/>
          <w:b/>
          <w:bCs/>
          <w:spacing w:val="9"/>
          <w:sz w:val="27"/>
          <w:szCs w:val="27"/>
          <w:lang w:eastAsia="fr-FR"/>
        </w:rPr>
        <w:t>ARTICLE 4. OBJET DU SITE</w:t>
      </w:r>
    </w:p>
    <w:p w14:paraId="65364306"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Le Site a pour objet la vente de Produits aux Clients.</w:t>
      </w:r>
    </w:p>
    <w:p w14:paraId="6DB62D58" w14:textId="77777777" w:rsidR="007945B0" w:rsidRPr="007945B0" w:rsidRDefault="007945B0" w:rsidP="007945B0">
      <w:pPr>
        <w:shd w:val="clear" w:color="auto" w:fill="FFFFFF"/>
        <w:spacing w:before="100" w:beforeAutospacing="1" w:after="100" w:afterAutospacing="1" w:line="240" w:lineRule="auto"/>
        <w:jc w:val="both"/>
        <w:outlineLvl w:val="2"/>
        <w:rPr>
          <w:rFonts w:ascii="Lato Light" w:eastAsia="Times New Roman" w:hAnsi="Lato Light" w:cs="Times New Roman"/>
          <w:b/>
          <w:bCs/>
          <w:spacing w:val="9"/>
          <w:sz w:val="27"/>
          <w:szCs w:val="27"/>
          <w:lang w:eastAsia="fr-FR"/>
        </w:rPr>
      </w:pPr>
      <w:r w:rsidRPr="007945B0">
        <w:rPr>
          <w:rFonts w:ascii="Lato Light" w:eastAsia="Times New Roman" w:hAnsi="Lato Light" w:cs="Times New Roman"/>
          <w:b/>
          <w:bCs/>
          <w:spacing w:val="9"/>
          <w:sz w:val="27"/>
          <w:szCs w:val="27"/>
          <w:lang w:eastAsia="fr-FR"/>
        </w:rPr>
        <w:t>ARTICLE 5. SERVICE CLIENTELE</w:t>
      </w:r>
    </w:p>
    <w:p w14:paraId="00F685F4" w14:textId="6C2E4395"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Le service clientèle du Site est accessible du Lundi au Samedi de </w:t>
      </w:r>
      <w:proofErr w:type="gramStart"/>
      <w:r w:rsidRPr="007945B0">
        <w:rPr>
          <w:rFonts w:ascii="Lato Light" w:eastAsia="Times New Roman" w:hAnsi="Lato Light" w:cs="Times New Roman"/>
          <w:spacing w:val="9"/>
          <w:sz w:val="24"/>
          <w:szCs w:val="24"/>
          <w:lang w:eastAsia="fr-FR"/>
        </w:rPr>
        <w:t>0</w:t>
      </w:r>
      <w:r w:rsidR="002C70CC">
        <w:rPr>
          <w:rFonts w:ascii="Lato Light" w:eastAsia="Times New Roman" w:hAnsi="Lato Light" w:cs="Times New Roman"/>
          <w:spacing w:val="9"/>
          <w:sz w:val="24"/>
          <w:szCs w:val="24"/>
          <w:lang w:eastAsia="fr-FR"/>
        </w:rPr>
        <w:t>8</w:t>
      </w:r>
      <w:r w:rsidRPr="007945B0">
        <w:rPr>
          <w:rFonts w:ascii="Lato Light" w:eastAsia="Times New Roman" w:hAnsi="Lato Light" w:cs="Times New Roman"/>
          <w:spacing w:val="9"/>
          <w:sz w:val="24"/>
          <w:szCs w:val="24"/>
          <w:lang w:eastAsia="fr-FR"/>
        </w:rPr>
        <w:t>:</w:t>
      </w:r>
      <w:proofErr w:type="gramEnd"/>
      <w:r w:rsidR="002C70CC">
        <w:rPr>
          <w:rFonts w:ascii="Lato Light" w:eastAsia="Times New Roman" w:hAnsi="Lato Light" w:cs="Times New Roman"/>
          <w:spacing w:val="9"/>
          <w:sz w:val="24"/>
          <w:szCs w:val="24"/>
          <w:lang w:eastAsia="fr-FR"/>
        </w:rPr>
        <w:t>3</w:t>
      </w:r>
      <w:r w:rsidRPr="007945B0">
        <w:rPr>
          <w:rFonts w:ascii="Lato Light" w:eastAsia="Times New Roman" w:hAnsi="Lato Light" w:cs="Times New Roman"/>
          <w:spacing w:val="9"/>
          <w:sz w:val="24"/>
          <w:szCs w:val="24"/>
          <w:lang w:eastAsia="fr-FR"/>
        </w:rPr>
        <w:t>0 à 18:</w:t>
      </w:r>
      <w:r w:rsidR="00527781">
        <w:rPr>
          <w:rFonts w:ascii="Lato Light" w:eastAsia="Times New Roman" w:hAnsi="Lato Light" w:cs="Times New Roman"/>
          <w:spacing w:val="9"/>
          <w:sz w:val="24"/>
          <w:szCs w:val="24"/>
          <w:lang w:eastAsia="fr-FR"/>
        </w:rPr>
        <w:t>3</w:t>
      </w:r>
      <w:r w:rsidRPr="007945B0">
        <w:rPr>
          <w:rFonts w:ascii="Lato Light" w:eastAsia="Times New Roman" w:hAnsi="Lato Light" w:cs="Times New Roman"/>
          <w:spacing w:val="9"/>
          <w:sz w:val="24"/>
          <w:szCs w:val="24"/>
          <w:lang w:eastAsia="fr-FR"/>
        </w:rPr>
        <w:t>0 au numéro de téléphone non surtaxé suivant : 06</w:t>
      </w:r>
      <w:r w:rsidR="000B2353">
        <w:rPr>
          <w:rFonts w:ascii="Lato Light" w:eastAsia="Times New Roman" w:hAnsi="Lato Light" w:cs="Times New Roman"/>
          <w:spacing w:val="9"/>
          <w:sz w:val="24"/>
          <w:szCs w:val="24"/>
          <w:lang w:eastAsia="fr-FR"/>
        </w:rPr>
        <w:t>61573902</w:t>
      </w:r>
      <w:r w:rsidRPr="007945B0">
        <w:rPr>
          <w:rFonts w:ascii="Lato Light" w:eastAsia="Times New Roman" w:hAnsi="Lato Light" w:cs="Times New Roman"/>
          <w:spacing w:val="9"/>
          <w:sz w:val="24"/>
          <w:szCs w:val="24"/>
          <w:lang w:eastAsia="fr-FR"/>
        </w:rPr>
        <w:t>, par courrier électronique à : </w:t>
      </w:r>
      <w:r w:rsidR="00527781">
        <w:rPr>
          <w:rFonts w:ascii="Lato Light" w:eastAsia="Times New Roman" w:hAnsi="Lato Light" w:cs="Times New Roman"/>
          <w:spacing w:val="9"/>
          <w:sz w:val="24"/>
          <w:szCs w:val="24"/>
          <w:lang w:eastAsia="fr-FR"/>
        </w:rPr>
        <w:t>contact</w:t>
      </w:r>
      <w:r w:rsidR="00C103B9">
        <w:rPr>
          <w:rFonts w:ascii="Lato Light" w:eastAsia="Times New Roman" w:hAnsi="Lato Light" w:cs="Times New Roman"/>
          <w:spacing w:val="9"/>
          <w:sz w:val="24"/>
          <w:szCs w:val="24"/>
          <w:lang w:eastAsia="fr-FR"/>
        </w:rPr>
        <w:t>@hophopops-style</w:t>
      </w:r>
      <w:r w:rsidRPr="007945B0">
        <w:rPr>
          <w:rFonts w:ascii="Lato Light" w:eastAsia="Times New Roman" w:hAnsi="Lato Light" w:cs="Times New Roman"/>
          <w:spacing w:val="9"/>
          <w:sz w:val="24"/>
          <w:szCs w:val="24"/>
          <w:lang w:eastAsia="fr-FR"/>
        </w:rPr>
        <w:t>.com ou par courrier postal à l’adresse indiquée à l’article 1 des présentes conditions générales. Dans ces deux derniers cas, l’Editeur s'engage à apporter une réponse sous 48 jours ouvrés.</w:t>
      </w:r>
    </w:p>
    <w:p w14:paraId="0C7D9438" w14:textId="77777777" w:rsidR="007945B0" w:rsidRPr="007945B0" w:rsidRDefault="007945B0" w:rsidP="007945B0">
      <w:pPr>
        <w:shd w:val="clear" w:color="auto" w:fill="FFFFFF"/>
        <w:spacing w:before="100" w:beforeAutospacing="1" w:after="100" w:afterAutospacing="1" w:line="240" w:lineRule="auto"/>
        <w:jc w:val="both"/>
        <w:outlineLvl w:val="2"/>
        <w:rPr>
          <w:rFonts w:ascii="Lato Light" w:eastAsia="Times New Roman" w:hAnsi="Lato Light" w:cs="Times New Roman"/>
          <w:b/>
          <w:bCs/>
          <w:spacing w:val="9"/>
          <w:sz w:val="27"/>
          <w:szCs w:val="27"/>
          <w:lang w:eastAsia="fr-FR"/>
        </w:rPr>
      </w:pPr>
      <w:r w:rsidRPr="007945B0">
        <w:rPr>
          <w:rFonts w:ascii="Lato Light" w:eastAsia="Times New Roman" w:hAnsi="Lato Light" w:cs="Times New Roman"/>
          <w:b/>
          <w:bCs/>
          <w:spacing w:val="9"/>
          <w:sz w:val="27"/>
          <w:szCs w:val="27"/>
          <w:lang w:eastAsia="fr-FR"/>
        </w:rPr>
        <w:t>ARTICLE 6. ESPACE PERSONNEL</w:t>
      </w:r>
    </w:p>
    <w:p w14:paraId="48ABF320" w14:textId="77777777" w:rsidR="007945B0" w:rsidRPr="007945B0" w:rsidRDefault="007945B0" w:rsidP="007945B0">
      <w:pPr>
        <w:shd w:val="clear" w:color="auto" w:fill="FFFFFF"/>
        <w:spacing w:before="100" w:beforeAutospacing="1" w:after="100" w:afterAutospacing="1" w:line="240" w:lineRule="auto"/>
        <w:jc w:val="both"/>
        <w:outlineLvl w:val="3"/>
        <w:rPr>
          <w:rFonts w:ascii="Lato Light" w:eastAsia="Times New Roman" w:hAnsi="Lato Light" w:cs="Times New Roman"/>
          <w:b/>
          <w:bCs/>
          <w:spacing w:val="9"/>
          <w:sz w:val="24"/>
          <w:szCs w:val="24"/>
          <w:lang w:eastAsia="fr-FR"/>
        </w:rPr>
      </w:pPr>
      <w:r w:rsidRPr="007945B0">
        <w:rPr>
          <w:rFonts w:ascii="Lato Light" w:eastAsia="Times New Roman" w:hAnsi="Lato Light" w:cs="Times New Roman"/>
          <w:b/>
          <w:bCs/>
          <w:spacing w:val="9"/>
          <w:sz w:val="24"/>
          <w:szCs w:val="24"/>
          <w:lang w:eastAsia="fr-FR"/>
        </w:rPr>
        <w:t>6.1. Création de l’espace personnel</w:t>
      </w:r>
    </w:p>
    <w:p w14:paraId="079ADC3F"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La création d'un espace personnel est un préalable optionnel à toute commande d'un Internaute sur le Site. </w:t>
      </w:r>
    </w:p>
    <w:p w14:paraId="5B000EF0"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Lors de la création de l'espace personnel, l'Internaute est invité à choisir un mot de passe. Ce mot de passe constitue la garantie de la confidentialité des informations contenues dans l’espace personnel. L'Internaute s'interdit donc de le transmettre ou de le communiquer à un tiers. A défaut, L’Editeur ne pourra être tenu pour responsable des accès non autorisés à l’espace personnel d'un Internaute.</w:t>
      </w:r>
    </w:p>
    <w:p w14:paraId="2C49F3EA"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Le Client s’engage à procéder à une vérification régulière des données qui le concernent et à procéder en ligne, depuis son espace personnel, aux actualisations et modifications nécessaires.</w:t>
      </w:r>
    </w:p>
    <w:p w14:paraId="2C1F32F9" w14:textId="77777777" w:rsidR="007945B0" w:rsidRPr="007945B0" w:rsidRDefault="007945B0" w:rsidP="007945B0">
      <w:pPr>
        <w:shd w:val="clear" w:color="auto" w:fill="FFFFFF"/>
        <w:spacing w:before="100" w:beforeAutospacing="1" w:after="100" w:afterAutospacing="1" w:line="240" w:lineRule="auto"/>
        <w:jc w:val="both"/>
        <w:outlineLvl w:val="3"/>
        <w:rPr>
          <w:rFonts w:ascii="Lato Light" w:eastAsia="Times New Roman" w:hAnsi="Lato Light" w:cs="Times New Roman"/>
          <w:b/>
          <w:bCs/>
          <w:spacing w:val="9"/>
          <w:sz w:val="24"/>
          <w:szCs w:val="24"/>
          <w:lang w:eastAsia="fr-FR"/>
        </w:rPr>
      </w:pPr>
      <w:r w:rsidRPr="007945B0">
        <w:rPr>
          <w:rFonts w:ascii="Lato Light" w:eastAsia="Times New Roman" w:hAnsi="Lato Light" w:cs="Times New Roman"/>
          <w:b/>
          <w:bCs/>
          <w:spacing w:val="9"/>
          <w:sz w:val="24"/>
          <w:szCs w:val="24"/>
          <w:lang w:eastAsia="fr-FR"/>
        </w:rPr>
        <w:t>6.2. Contenu de l’espace personnel</w:t>
      </w:r>
    </w:p>
    <w:p w14:paraId="43F34190"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lastRenderedPageBreak/>
        <w:t>L’espace personnel permet au Client de consulter et de suivre toutes ses commandes effectuées sur le Site.</w:t>
      </w:r>
    </w:p>
    <w:p w14:paraId="6627199C"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Les pages relatives aux espaces personnels sont librement imprimables par le titulaire du compte en question, mais ne constituent nullement une preuve admissible par un tribunal. Elles n'ont qu'un caractère informatif destiné à assurer une gestion efficace de ses commandes par le Client.</w:t>
      </w:r>
    </w:p>
    <w:p w14:paraId="050E6FE2"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L’Editeur s'engage à conserver de façon sécurisée tous les éléments contractuels dont la conservation est requise par la loi ou la réglementation en vigueur.</w:t>
      </w:r>
    </w:p>
    <w:p w14:paraId="15E6EE65" w14:textId="77777777" w:rsidR="007945B0" w:rsidRPr="007945B0" w:rsidRDefault="007945B0" w:rsidP="007945B0">
      <w:pPr>
        <w:shd w:val="clear" w:color="auto" w:fill="FFFFFF"/>
        <w:spacing w:before="100" w:beforeAutospacing="1" w:after="100" w:afterAutospacing="1" w:line="240" w:lineRule="auto"/>
        <w:jc w:val="both"/>
        <w:outlineLvl w:val="3"/>
        <w:rPr>
          <w:rFonts w:ascii="Lato Light" w:eastAsia="Times New Roman" w:hAnsi="Lato Light" w:cs="Times New Roman"/>
          <w:b/>
          <w:bCs/>
          <w:spacing w:val="9"/>
          <w:sz w:val="24"/>
          <w:szCs w:val="24"/>
          <w:lang w:eastAsia="fr-FR"/>
        </w:rPr>
      </w:pPr>
      <w:r w:rsidRPr="007945B0">
        <w:rPr>
          <w:rFonts w:ascii="Lato Light" w:eastAsia="Times New Roman" w:hAnsi="Lato Light" w:cs="Times New Roman"/>
          <w:b/>
          <w:bCs/>
          <w:spacing w:val="9"/>
          <w:sz w:val="24"/>
          <w:szCs w:val="24"/>
          <w:lang w:eastAsia="fr-FR"/>
        </w:rPr>
        <w:t>6.3. Suppression de l’espace personnel</w:t>
      </w:r>
    </w:p>
    <w:p w14:paraId="5754627F"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L’Editeur se réserve le droit de supprimer le compte de tout Client qui contrevient aux présentes conditions générales, notamment lorsque le Client fournit des informations inexactes, incomplètes, mensongères ou frauduleuses, ainsi que lorsque l’espace personnel d’un Client sera resté inactif depuis au moins une année. Ladite suppression ne sera pas susceptible de constituer une faute de L’Editeur ou un dommage pour le Client exclu, qui ne pourra prétendre à aucune indemnité de ce fait.</w:t>
      </w:r>
    </w:p>
    <w:p w14:paraId="5B5378C1"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Cette exclusion est sans préjudice de la possibilité, pour L’Editeur, d'entreprendre des poursuites d'ordre judiciaire à l'encontre du Client, lorsque les faits l'auront justifié.</w:t>
      </w:r>
    </w:p>
    <w:p w14:paraId="2C4C5D0E" w14:textId="77777777" w:rsidR="007945B0" w:rsidRPr="007945B0" w:rsidRDefault="007945B0" w:rsidP="007945B0">
      <w:pPr>
        <w:shd w:val="clear" w:color="auto" w:fill="FFFFFF"/>
        <w:spacing w:before="100" w:beforeAutospacing="1" w:after="100" w:afterAutospacing="1" w:line="240" w:lineRule="auto"/>
        <w:jc w:val="both"/>
        <w:outlineLvl w:val="2"/>
        <w:rPr>
          <w:rFonts w:ascii="Lato Light" w:eastAsia="Times New Roman" w:hAnsi="Lato Light" w:cs="Times New Roman"/>
          <w:b/>
          <w:bCs/>
          <w:spacing w:val="9"/>
          <w:sz w:val="27"/>
          <w:szCs w:val="27"/>
          <w:lang w:eastAsia="fr-FR"/>
        </w:rPr>
      </w:pPr>
      <w:r w:rsidRPr="007945B0">
        <w:rPr>
          <w:rFonts w:ascii="Lato Light" w:eastAsia="Times New Roman" w:hAnsi="Lato Light" w:cs="Times New Roman"/>
          <w:b/>
          <w:bCs/>
          <w:spacing w:val="9"/>
          <w:sz w:val="27"/>
          <w:szCs w:val="27"/>
          <w:lang w:eastAsia="fr-FR"/>
        </w:rPr>
        <w:t>ARTICLE 7. DONNEES PERSONNELLES</w:t>
      </w:r>
    </w:p>
    <w:p w14:paraId="089AACDE"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Dans le cadre de sa prestation, l’Editeur va être amené à traiter des données à caractère personnel de ses Clients.</w:t>
      </w:r>
    </w:p>
    <w:p w14:paraId="30E67EC4" w14:textId="77777777" w:rsidR="007945B0" w:rsidRPr="007945B0" w:rsidRDefault="007945B0" w:rsidP="007945B0">
      <w:pPr>
        <w:shd w:val="clear" w:color="auto" w:fill="FFFFFF"/>
        <w:spacing w:before="100" w:beforeAutospacing="1" w:after="100" w:afterAutospacing="1" w:line="240" w:lineRule="auto"/>
        <w:jc w:val="both"/>
        <w:outlineLvl w:val="3"/>
        <w:rPr>
          <w:rFonts w:ascii="Lato Light" w:eastAsia="Times New Roman" w:hAnsi="Lato Light" w:cs="Times New Roman"/>
          <w:b/>
          <w:bCs/>
          <w:spacing w:val="9"/>
          <w:sz w:val="24"/>
          <w:szCs w:val="24"/>
          <w:lang w:eastAsia="fr-FR"/>
        </w:rPr>
      </w:pPr>
      <w:r w:rsidRPr="007945B0">
        <w:rPr>
          <w:rFonts w:ascii="Lato Light" w:eastAsia="Times New Roman" w:hAnsi="Lato Light" w:cs="Times New Roman"/>
          <w:b/>
          <w:bCs/>
          <w:spacing w:val="9"/>
          <w:sz w:val="24"/>
          <w:szCs w:val="24"/>
          <w:lang w:eastAsia="fr-FR"/>
        </w:rPr>
        <w:t>7.1. Identité du responsable du traitement</w:t>
      </w:r>
    </w:p>
    <w:p w14:paraId="1599EEEF"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Le responsable de la collecte et des données traitées sur le Site est l’Editeur.</w:t>
      </w:r>
    </w:p>
    <w:p w14:paraId="06697339" w14:textId="01D8B4AA" w:rsidR="007945B0" w:rsidRPr="007945B0" w:rsidRDefault="007945B0" w:rsidP="007945B0">
      <w:pPr>
        <w:shd w:val="clear" w:color="auto" w:fill="FFFFFF"/>
        <w:spacing w:before="100" w:beforeAutospacing="1" w:after="100" w:afterAutospacing="1" w:line="240" w:lineRule="auto"/>
        <w:jc w:val="both"/>
        <w:outlineLvl w:val="3"/>
        <w:rPr>
          <w:rFonts w:ascii="Lato Light" w:eastAsia="Times New Roman" w:hAnsi="Lato Light" w:cs="Times New Roman"/>
          <w:b/>
          <w:bCs/>
          <w:spacing w:val="9"/>
          <w:sz w:val="24"/>
          <w:szCs w:val="24"/>
          <w:lang w:eastAsia="fr-FR"/>
        </w:rPr>
      </w:pPr>
      <w:r w:rsidRPr="007945B0">
        <w:rPr>
          <w:rFonts w:ascii="Lato Light" w:eastAsia="Times New Roman" w:hAnsi="Lato Light" w:cs="Times New Roman"/>
          <w:b/>
          <w:bCs/>
          <w:spacing w:val="9"/>
          <w:sz w:val="24"/>
          <w:szCs w:val="24"/>
          <w:lang w:eastAsia="fr-FR"/>
        </w:rPr>
        <w:t>7.</w:t>
      </w:r>
      <w:r w:rsidR="00123D11">
        <w:rPr>
          <w:rFonts w:ascii="Lato Light" w:eastAsia="Times New Roman" w:hAnsi="Lato Light" w:cs="Times New Roman"/>
          <w:b/>
          <w:bCs/>
          <w:spacing w:val="9"/>
          <w:sz w:val="24"/>
          <w:szCs w:val="24"/>
          <w:lang w:eastAsia="fr-FR"/>
        </w:rPr>
        <w:t>2</w:t>
      </w:r>
      <w:r w:rsidRPr="007945B0">
        <w:rPr>
          <w:rFonts w:ascii="Lato Light" w:eastAsia="Times New Roman" w:hAnsi="Lato Light" w:cs="Times New Roman"/>
          <w:b/>
          <w:bCs/>
          <w:spacing w:val="9"/>
          <w:sz w:val="24"/>
          <w:szCs w:val="24"/>
          <w:lang w:eastAsia="fr-FR"/>
        </w:rPr>
        <w:t>. Données collectées</w:t>
      </w:r>
    </w:p>
    <w:p w14:paraId="16761359" w14:textId="5D6F4AB2" w:rsidR="007945B0" w:rsidRPr="007945B0" w:rsidRDefault="007945B0" w:rsidP="007945B0">
      <w:pPr>
        <w:shd w:val="clear" w:color="auto" w:fill="FFFFFF"/>
        <w:spacing w:before="100" w:beforeAutospacing="1" w:after="100" w:afterAutospacing="1" w:line="240" w:lineRule="auto"/>
        <w:jc w:val="both"/>
        <w:outlineLvl w:val="4"/>
        <w:rPr>
          <w:rFonts w:ascii="Lato Light" w:eastAsia="Times New Roman" w:hAnsi="Lato Light" w:cs="Times New Roman"/>
          <w:b/>
          <w:bCs/>
          <w:spacing w:val="9"/>
          <w:sz w:val="20"/>
          <w:szCs w:val="20"/>
          <w:lang w:eastAsia="fr-FR"/>
        </w:rPr>
      </w:pPr>
      <w:r w:rsidRPr="007945B0">
        <w:rPr>
          <w:rFonts w:ascii="Lato Light" w:eastAsia="Times New Roman" w:hAnsi="Lato Light" w:cs="Times New Roman"/>
          <w:b/>
          <w:bCs/>
          <w:spacing w:val="9"/>
          <w:sz w:val="20"/>
          <w:szCs w:val="20"/>
          <w:lang w:eastAsia="fr-FR"/>
        </w:rPr>
        <w:t>7.</w:t>
      </w:r>
      <w:r w:rsidR="00123D11">
        <w:rPr>
          <w:rFonts w:ascii="Lato Light" w:eastAsia="Times New Roman" w:hAnsi="Lato Light" w:cs="Times New Roman"/>
          <w:b/>
          <w:bCs/>
          <w:spacing w:val="9"/>
          <w:sz w:val="20"/>
          <w:szCs w:val="20"/>
          <w:lang w:eastAsia="fr-FR"/>
        </w:rPr>
        <w:t>2</w:t>
      </w:r>
      <w:r w:rsidRPr="007945B0">
        <w:rPr>
          <w:rFonts w:ascii="Lato Light" w:eastAsia="Times New Roman" w:hAnsi="Lato Light" w:cs="Times New Roman"/>
          <w:b/>
          <w:bCs/>
          <w:spacing w:val="9"/>
          <w:sz w:val="20"/>
          <w:szCs w:val="20"/>
          <w:lang w:eastAsia="fr-FR"/>
        </w:rPr>
        <w:t>.1. Données collectées auprès des clients</w:t>
      </w:r>
    </w:p>
    <w:p w14:paraId="4AD0F54E"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Dans le cadre de ses relations contractuelles, l’Editeur peut être amené à collecter et traiter des informations de ses Clients, à savoir : </w:t>
      </w:r>
      <w:proofErr w:type="gramStart"/>
      <w:r w:rsidRPr="007945B0">
        <w:rPr>
          <w:rFonts w:ascii="Lato Light" w:eastAsia="Times New Roman" w:hAnsi="Lato Light" w:cs="Times New Roman"/>
          <w:spacing w:val="9"/>
          <w:sz w:val="24"/>
          <w:szCs w:val="24"/>
          <w:lang w:eastAsia="fr-FR"/>
        </w:rPr>
        <w:t>Email</w:t>
      </w:r>
      <w:proofErr w:type="gramEnd"/>
      <w:r w:rsidRPr="007945B0">
        <w:rPr>
          <w:rFonts w:ascii="Lato Light" w:eastAsia="Times New Roman" w:hAnsi="Lato Light" w:cs="Times New Roman"/>
          <w:spacing w:val="9"/>
          <w:sz w:val="24"/>
          <w:szCs w:val="24"/>
          <w:lang w:eastAsia="fr-FR"/>
        </w:rPr>
        <w:t>, Nom et prénom, Téléphone, Adresse, état, province, code postal, ville.</w:t>
      </w:r>
    </w:p>
    <w:p w14:paraId="4D5F7F1C" w14:textId="14B8D3A3" w:rsidR="007945B0" w:rsidRPr="007945B0" w:rsidRDefault="007945B0" w:rsidP="007945B0">
      <w:pPr>
        <w:shd w:val="clear" w:color="auto" w:fill="FFFFFF"/>
        <w:spacing w:before="100" w:beforeAutospacing="1" w:after="100" w:afterAutospacing="1" w:line="240" w:lineRule="auto"/>
        <w:jc w:val="both"/>
        <w:outlineLvl w:val="4"/>
        <w:rPr>
          <w:rFonts w:ascii="Lato Light" w:eastAsia="Times New Roman" w:hAnsi="Lato Light" w:cs="Times New Roman"/>
          <w:b/>
          <w:bCs/>
          <w:spacing w:val="9"/>
          <w:sz w:val="20"/>
          <w:szCs w:val="20"/>
          <w:lang w:eastAsia="fr-FR"/>
        </w:rPr>
      </w:pPr>
      <w:r w:rsidRPr="007945B0">
        <w:rPr>
          <w:rFonts w:ascii="Lato Light" w:eastAsia="Times New Roman" w:hAnsi="Lato Light" w:cs="Times New Roman"/>
          <w:b/>
          <w:bCs/>
          <w:spacing w:val="9"/>
          <w:sz w:val="20"/>
          <w:szCs w:val="20"/>
          <w:lang w:eastAsia="fr-FR"/>
        </w:rPr>
        <w:t>7.</w:t>
      </w:r>
      <w:r w:rsidR="00123D11">
        <w:rPr>
          <w:rFonts w:ascii="Lato Light" w:eastAsia="Times New Roman" w:hAnsi="Lato Light" w:cs="Times New Roman"/>
          <w:b/>
          <w:bCs/>
          <w:spacing w:val="9"/>
          <w:sz w:val="20"/>
          <w:szCs w:val="20"/>
          <w:lang w:eastAsia="fr-FR"/>
        </w:rPr>
        <w:t>2</w:t>
      </w:r>
      <w:r w:rsidRPr="007945B0">
        <w:rPr>
          <w:rFonts w:ascii="Lato Light" w:eastAsia="Times New Roman" w:hAnsi="Lato Light" w:cs="Times New Roman"/>
          <w:b/>
          <w:bCs/>
          <w:spacing w:val="9"/>
          <w:sz w:val="20"/>
          <w:szCs w:val="20"/>
          <w:lang w:eastAsia="fr-FR"/>
        </w:rPr>
        <w:t>.2. Finalités de la collecte de données personnelles</w:t>
      </w:r>
    </w:p>
    <w:p w14:paraId="639C43D7"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Les données collectées lors de la relation contractuelle font l'objet d'un traitement automatisé ayant pour finalité de :</w:t>
      </w:r>
    </w:p>
    <w:p w14:paraId="7CE373CE" w14:textId="77777777" w:rsidR="007945B0" w:rsidRPr="007945B0" w:rsidRDefault="007945B0" w:rsidP="007945B0">
      <w:pPr>
        <w:numPr>
          <w:ilvl w:val="0"/>
          <w:numId w:val="1"/>
        </w:num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proofErr w:type="gramStart"/>
      <w:r w:rsidRPr="007945B0">
        <w:rPr>
          <w:rFonts w:ascii="Lato Light" w:eastAsia="Times New Roman" w:hAnsi="Lato Light" w:cs="Times New Roman"/>
          <w:spacing w:val="9"/>
          <w:sz w:val="24"/>
          <w:szCs w:val="24"/>
          <w:lang w:eastAsia="fr-FR"/>
        </w:rPr>
        <w:t>exécuter</w:t>
      </w:r>
      <w:proofErr w:type="gramEnd"/>
      <w:r w:rsidRPr="007945B0">
        <w:rPr>
          <w:rFonts w:ascii="Lato Light" w:eastAsia="Times New Roman" w:hAnsi="Lato Light" w:cs="Times New Roman"/>
          <w:spacing w:val="9"/>
          <w:sz w:val="24"/>
          <w:szCs w:val="24"/>
          <w:lang w:eastAsia="fr-FR"/>
        </w:rPr>
        <w:t xml:space="preserve"> les engagements contractuels ;</w:t>
      </w:r>
    </w:p>
    <w:p w14:paraId="3CDEAAD6" w14:textId="77777777" w:rsidR="007945B0" w:rsidRPr="007945B0" w:rsidRDefault="007945B0" w:rsidP="007945B0">
      <w:pPr>
        <w:numPr>
          <w:ilvl w:val="0"/>
          <w:numId w:val="1"/>
        </w:num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proofErr w:type="gramStart"/>
      <w:r w:rsidRPr="007945B0">
        <w:rPr>
          <w:rFonts w:ascii="Lato Light" w:eastAsia="Times New Roman" w:hAnsi="Lato Light" w:cs="Times New Roman"/>
          <w:spacing w:val="9"/>
          <w:sz w:val="24"/>
          <w:szCs w:val="24"/>
          <w:lang w:eastAsia="fr-FR"/>
        </w:rPr>
        <w:t>contacter</w:t>
      </w:r>
      <w:proofErr w:type="gramEnd"/>
      <w:r w:rsidRPr="007945B0">
        <w:rPr>
          <w:rFonts w:ascii="Lato Light" w:eastAsia="Times New Roman" w:hAnsi="Lato Light" w:cs="Times New Roman"/>
          <w:spacing w:val="9"/>
          <w:sz w:val="24"/>
          <w:szCs w:val="24"/>
          <w:lang w:eastAsia="fr-FR"/>
        </w:rPr>
        <w:t xml:space="preserve"> les Clients ;</w:t>
      </w:r>
    </w:p>
    <w:p w14:paraId="454C971A" w14:textId="77777777" w:rsidR="007945B0" w:rsidRPr="007945B0" w:rsidRDefault="007945B0" w:rsidP="007945B0">
      <w:pPr>
        <w:numPr>
          <w:ilvl w:val="0"/>
          <w:numId w:val="1"/>
        </w:num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proofErr w:type="gramStart"/>
      <w:r w:rsidRPr="007945B0">
        <w:rPr>
          <w:rFonts w:ascii="Lato Light" w:eastAsia="Times New Roman" w:hAnsi="Lato Light" w:cs="Times New Roman"/>
          <w:spacing w:val="9"/>
          <w:sz w:val="24"/>
          <w:szCs w:val="24"/>
          <w:lang w:eastAsia="fr-FR"/>
        </w:rPr>
        <w:lastRenderedPageBreak/>
        <w:t>éviter</w:t>
      </w:r>
      <w:proofErr w:type="gramEnd"/>
      <w:r w:rsidRPr="007945B0">
        <w:rPr>
          <w:rFonts w:ascii="Lato Light" w:eastAsia="Times New Roman" w:hAnsi="Lato Light" w:cs="Times New Roman"/>
          <w:spacing w:val="9"/>
          <w:sz w:val="24"/>
          <w:szCs w:val="24"/>
          <w:lang w:eastAsia="fr-FR"/>
        </w:rPr>
        <w:t xml:space="preserve"> toute activité illicite ou illégale ;</w:t>
      </w:r>
    </w:p>
    <w:p w14:paraId="264DA59A" w14:textId="77777777" w:rsidR="007945B0" w:rsidRPr="007945B0" w:rsidRDefault="007945B0" w:rsidP="007945B0">
      <w:pPr>
        <w:numPr>
          <w:ilvl w:val="0"/>
          <w:numId w:val="1"/>
        </w:num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proofErr w:type="gramStart"/>
      <w:r w:rsidRPr="007945B0">
        <w:rPr>
          <w:rFonts w:ascii="Lato Light" w:eastAsia="Times New Roman" w:hAnsi="Lato Light" w:cs="Times New Roman"/>
          <w:spacing w:val="9"/>
          <w:sz w:val="24"/>
          <w:szCs w:val="24"/>
          <w:lang w:eastAsia="fr-FR"/>
        </w:rPr>
        <w:t>faire</w:t>
      </w:r>
      <w:proofErr w:type="gramEnd"/>
      <w:r w:rsidRPr="007945B0">
        <w:rPr>
          <w:rFonts w:ascii="Lato Light" w:eastAsia="Times New Roman" w:hAnsi="Lato Light" w:cs="Times New Roman"/>
          <w:spacing w:val="9"/>
          <w:sz w:val="24"/>
          <w:szCs w:val="24"/>
          <w:lang w:eastAsia="fr-FR"/>
        </w:rPr>
        <w:t xml:space="preserve"> respecter les conditions générales ;</w:t>
      </w:r>
    </w:p>
    <w:p w14:paraId="0BD6C0AB" w14:textId="77777777" w:rsidR="007945B0" w:rsidRPr="007945B0" w:rsidRDefault="007945B0" w:rsidP="007945B0">
      <w:pPr>
        <w:numPr>
          <w:ilvl w:val="0"/>
          <w:numId w:val="1"/>
        </w:num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proofErr w:type="gramStart"/>
      <w:r w:rsidRPr="007945B0">
        <w:rPr>
          <w:rFonts w:ascii="Lato Light" w:eastAsia="Times New Roman" w:hAnsi="Lato Light" w:cs="Times New Roman"/>
          <w:spacing w:val="9"/>
          <w:sz w:val="24"/>
          <w:szCs w:val="24"/>
          <w:lang w:eastAsia="fr-FR"/>
        </w:rPr>
        <w:t>engager</w:t>
      </w:r>
      <w:proofErr w:type="gramEnd"/>
      <w:r w:rsidRPr="007945B0">
        <w:rPr>
          <w:rFonts w:ascii="Lato Light" w:eastAsia="Times New Roman" w:hAnsi="Lato Light" w:cs="Times New Roman"/>
          <w:spacing w:val="9"/>
          <w:sz w:val="24"/>
          <w:szCs w:val="24"/>
          <w:lang w:eastAsia="fr-FR"/>
        </w:rPr>
        <w:t xml:space="preserve"> des procédures judiciaires ;</w:t>
      </w:r>
    </w:p>
    <w:p w14:paraId="48AA0AAE" w14:textId="77777777" w:rsidR="007945B0" w:rsidRPr="007945B0" w:rsidRDefault="007945B0" w:rsidP="007945B0">
      <w:pPr>
        <w:numPr>
          <w:ilvl w:val="0"/>
          <w:numId w:val="1"/>
        </w:numPr>
        <w:shd w:val="clear" w:color="auto" w:fill="FFFFFF"/>
        <w:spacing w:before="100" w:beforeAutospacing="1" w:after="0" w:line="240" w:lineRule="auto"/>
        <w:jc w:val="both"/>
        <w:rPr>
          <w:rFonts w:ascii="Lato Light" w:eastAsia="Times New Roman" w:hAnsi="Lato Light" w:cs="Times New Roman"/>
          <w:spacing w:val="9"/>
          <w:sz w:val="24"/>
          <w:szCs w:val="24"/>
          <w:lang w:eastAsia="fr-FR"/>
        </w:rPr>
      </w:pPr>
      <w:proofErr w:type="gramStart"/>
      <w:r w:rsidRPr="007945B0">
        <w:rPr>
          <w:rFonts w:ascii="Lato Light" w:eastAsia="Times New Roman" w:hAnsi="Lato Light" w:cs="Times New Roman"/>
          <w:spacing w:val="9"/>
          <w:sz w:val="24"/>
          <w:szCs w:val="24"/>
          <w:lang w:eastAsia="fr-FR"/>
        </w:rPr>
        <w:t>vérifier</w:t>
      </w:r>
      <w:proofErr w:type="gramEnd"/>
      <w:r w:rsidRPr="007945B0">
        <w:rPr>
          <w:rFonts w:ascii="Lato Light" w:eastAsia="Times New Roman" w:hAnsi="Lato Light" w:cs="Times New Roman"/>
          <w:spacing w:val="9"/>
          <w:sz w:val="24"/>
          <w:szCs w:val="24"/>
          <w:lang w:eastAsia="fr-FR"/>
        </w:rPr>
        <w:t xml:space="preserve"> l'identité des Clients ;</w:t>
      </w:r>
    </w:p>
    <w:p w14:paraId="3E6895A5" w14:textId="23FD384C" w:rsidR="007945B0" w:rsidRPr="007945B0" w:rsidRDefault="007945B0" w:rsidP="007945B0">
      <w:pPr>
        <w:shd w:val="clear" w:color="auto" w:fill="FFFFFF"/>
        <w:spacing w:before="100" w:beforeAutospacing="1" w:after="100" w:afterAutospacing="1" w:line="240" w:lineRule="auto"/>
        <w:jc w:val="both"/>
        <w:outlineLvl w:val="4"/>
        <w:rPr>
          <w:rFonts w:ascii="Lato Light" w:eastAsia="Times New Roman" w:hAnsi="Lato Light" w:cs="Times New Roman"/>
          <w:b/>
          <w:bCs/>
          <w:spacing w:val="9"/>
          <w:sz w:val="20"/>
          <w:szCs w:val="20"/>
          <w:lang w:eastAsia="fr-FR"/>
        </w:rPr>
      </w:pPr>
      <w:r w:rsidRPr="007945B0">
        <w:rPr>
          <w:rFonts w:ascii="Lato Light" w:eastAsia="Times New Roman" w:hAnsi="Lato Light" w:cs="Times New Roman"/>
          <w:b/>
          <w:bCs/>
          <w:spacing w:val="9"/>
          <w:sz w:val="20"/>
          <w:szCs w:val="20"/>
          <w:lang w:eastAsia="fr-FR"/>
        </w:rPr>
        <w:t>7.</w:t>
      </w:r>
      <w:r w:rsidR="00123D11">
        <w:rPr>
          <w:rFonts w:ascii="Lato Light" w:eastAsia="Times New Roman" w:hAnsi="Lato Light" w:cs="Times New Roman"/>
          <w:b/>
          <w:bCs/>
          <w:spacing w:val="9"/>
          <w:sz w:val="20"/>
          <w:szCs w:val="20"/>
          <w:lang w:eastAsia="fr-FR"/>
        </w:rPr>
        <w:t>2</w:t>
      </w:r>
      <w:r w:rsidRPr="007945B0">
        <w:rPr>
          <w:rFonts w:ascii="Lato Light" w:eastAsia="Times New Roman" w:hAnsi="Lato Light" w:cs="Times New Roman"/>
          <w:b/>
          <w:bCs/>
          <w:spacing w:val="9"/>
          <w:sz w:val="20"/>
          <w:szCs w:val="20"/>
          <w:lang w:eastAsia="fr-FR"/>
        </w:rPr>
        <w:t>.3. Bases juridiques du traitement</w:t>
      </w:r>
    </w:p>
    <w:p w14:paraId="4D41AC03"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Les données collectées ont pour base juridique une relation contractuelle.</w:t>
      </w:r>
    </w:p>
    <w:p w14:paraId="6B70DD75" w14:textId="057CCCF9" w:rsidR="007945B0" w:rsidRPr="007945B0" w:rsidRDefault="007945B0" w:rsidP="007945B0">
      <w:pPr>
        <w:shd w:val="clear" w:color="auto" w:fill="FFFFFF"/>
        <w:spacing w:before="100" w:beforeAutospacing="1" w:after="100" w:afterAutospacing="1" w:line="240" w:lineRule="auto"/>
        <w:jc w:val="both"/>
        <w:outlineLvl w:val="4"/>
        <w:rPr>
          <w:rFonts w:ascii="Lato Light" w:eastAsia="Times New Roman" w:hAnsi="Lato Light" w:cs="Times New Roman"/>
          <w:b/>
          <w:bCs/>
          <w:spacing w:val="9"/>
          <w:sz w:val="20"/>
          <w:szCs w:val="20"/>
          <w:lang w:eastAsia="fr-FR"/>
        </w:rPr>
      </w:pPr>
      <w:r w:rsidRPr="007945B0">
        <w:rPr>
          <w:rFonts w:ascii="Lato Light" w:eastAsia="Times New Roman" w:hAnsi="Lato Light" w:cs="Times New Roman"/>
          <w:b/>
          <w:bCs/>
          <w:spacing w:val="9"/>
          <w:sz w:val="20"/>
          <w:szCs w:val="20"/>
          <w:lang w:eastAsia="fr-FR"/>
        </w:rPr>
        <w:t>7.</w:t>
      </w:r>
      <w:r w:rsidR="00123D11">
        <w:rPr>
          <w:rFonts w:ascii="Lato Light" w:eastAsia="Times New Roman" w:hAnsi="Lato Light" w:cs="Times New Roman"/>
          <w:b/>
          <w:bCs/>
          <w:spacing w:val="9"/>
          <w:sz w:val="20"/>
          <w:szCs w:val="20"/>
          <w:lang w:eastAsia="fr-FR"/>
        </w:rPr>
        <w:t>2</w:t>
      </w:r>
      <w:r w:rsidRPr="007945B0">
        <w:rPr>
          <w:rFonts w:ascii="Lato Light" w:eastAsia="Times New Roman" w:hAnsi="Lato Light" w:cs="Times New Roman"/>
          <w:b/>
          <w:bCs/>
          <w:spacing w:val="9"/>
          <w:sz w:val="20"/>
          <w:szCs w:val="20"/>
          <w:lang w:eastAsia="fr-FR"/>
        </w:rPr>
        <w:t>.4. Destinataires des données</w:t>
      </w:r>
    </w:p>
    <w:p w14:paraId="63ECC0B2"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Les données collectées sont consultables uniquement par l’Editeur dans les limites strictement nécessaires à l’exécution des engagements contractuels.</w:t>
      </w:r>
    </w:p>
    <w:p w14:paraId="0CA95BC9"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Ces données, que ce soit sous forme individuelle ou agrégée, ne sont jamais rendues librement visualisables par une personne physique tierce.</w:t>
      </w:r>
    </w:p>
    <w:p w14:paraId="5832EFCE" w14:textId="105A0EFF" w:rsidR="007945B0" w:rsidRPr="007945B0" w:rsidRDefault="007945B0" w:rsidP="007945B0">
      <w:pPr>
        <w:shd w:val="clear" w:color="auto" w:fill="FFFFFF"/>
        <w:spacing w:before="100" w:beforeAutospacing="1" w:after="100" w:afterAutospacing="1" w:line="240" w:lineRule="auto"/>
        <w:jc w:val="both"/>
        <w:outlineLvl w:val="4"/>
        <w:rPr>
          <w:rFonts w:ascii="Lato Light" w:eastAsia="Times New Roman" w:hAnsi="Lato Light" w:cs="Times New Roman"/>
          <w:b/>
          <w:bCs/>
          <w:spacing w:val="9"/>
          <w:sz w:val="20"/>
          <w:szCs w:val="20"/>
          <w:lang w:eastAsia="fr-FR"/>
        </w:rPr>
      </w:pPr>
      <w:r w:rsidRPr="007945B0">
        <w:rPr>
          <w:rFonts w:ascii="Lato Light" w:eastAsia="Times New Roman" w:hAnsi="Lato Light" w:cs="Times New Roman"/>
          <w:b/>
          <w:bCs/>
          <w:spacing w:val="9"/>
          <w:sz w:val="20"/>
          <w:szCs w:val="20"/>
          <w:lang w:eastAsia="fr-FR"/>
        </w:rPr>
        <w:t>7.</w:t>
      </w:r>
      <w:r w:rsidR="00123D11">
        <w:rPr>
          <w:rFonts w:ascii="Lato Light" w:eastAsia="Times New Roman" w:hAnsi="Lato Light" w:cs="Times New Roman"/>
          <w:b/>
          <w:bCs/>
          <w:spacing w:val="9"/>
          <w:sz w:val="20"/>
          <w:szCs w:val="20"/>
          <w:lang w:eastAsia="fr-FR"/>
        </w:rPr>
        <w:t>2</w:t>
      </w:r>
      <w:r w:rsidRPr="007945B0">
        <w:rPr>
          <w:rFonts w:ascii="Lato Light" w:eastAsia="Times New Roman" w:hAnsi="Lato Light" w:cs="Times New Roman"/>
          <w:b/>
          <w:bCs/>
          <w:spacing w:val="9"/>
          <w:sz w:val="20"/>
          <w:szCs w:val="20"/>
          <w:lang w:eastAsia="fr-FR"/>
        </w:rPr>
        <w:t>.5. Durée de conservation des données personnelles</w:t>
      </w:r>
    </w:p>
    <w:p w14:paraId="35269E1C"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Les données personnelles collectées sont conservées pendant le temps de la relation contractuelle, et pendant le temps durant lequel la responsabilité de l’Editeur peut être engagée.</w:t>
      </w:r>
      <w:r w:rsidRPr="007945B0">
        <w:rPr>
          <w:rFonts w:ascii="Lato Light" w:eastAsia="Times New Roman" w:hAnsi="Lato Light" w:cs="Times New Roman"/>
          <w:b/>
          <w:bCs/>
          <w:spacing w:val="9"/>
          <w:sz w:val="24"/>
          <w:szCs w:val="24"/>
          <w:lang w:eastAsia="fr-FR"/>
        </w:rPr>
        <w:t> </w:t>
      </w:r>
    </w:p>
    <w:p w14:paraId="258C5DB5"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Passé le délai de conservation, l’Editeur s’engage à supprimer définitivement les données des personnes concernées sans en conserver une copie.</w:t>
      </w:r>
    </w:p>
    <w:p w14:paraId="14F3B1D0" w14:textId="520C168C" w:rsidR="007945B0" w:rsidRPr="007945B0" w:rsidRDefault="007945B0" w:rsidP="007945B0">
      <w:pPr>
        <w:shd w:val="clear" w:color="auto" w:fill="FFFFFF"/>
        <w:spacing w:before="100" w:beforeAutospacing="1" w:after="100" w:afterAutospacing="1" w:line="240" w:lineRule="auto"/>
        <w:jc w:val="both"/>
        <w:outlineLvl w:val="4"/>
        <w:rPr>
          <w:rFonts w:ascii="Lato Light" w:eastAsia="Times New Roman" w:hAnsi="Lato Light" w:cs="Times New Roman"/>
          <w:b/>
          <w:bCs/>
          <w:spacing w:val="9"/>
          <w:sz w:val="20"/>
          <w:szCs w:val="20"/>
          <w:lang w:eastAsia="fr-FR"/>
        </w:rPr>
      </w:pPr>
      <w:r w:rsidRPr="007945B0">
        <w:rPr>
          <w:rFonts w:ascii="Lato Light" w:eastAsia="Times New Roman" w:hAnsi="Lato Light" w:cs="Times New Roman"/>
          <w:b/>
          <w:bCs/>
          <w:spacing w:val="9"/>
          <w:sz w:val="20"/>
          <w:szCs w:val="20"/>
          <w:lang w:eastAsia="fr-FR"/>
        </w:rPr>
        <w:t>7.</w:t>
      </w:r>
      <w:r w:rsidR="00123D11">
        <w:rPr>
          <w:rFonts w:ascii="Lato Light" w:eastAsia="Times New Roman" w:hAnsi="Lato Light" w:cs="Times New Roman"/>
          <w:b/>
          <w:bCs/>
          <w:spacing w:val="9"/>
          <w:sz w:val="20"/>
          <w:szCs w:val="20"/>
          <w:lang w:eastAsia="fr-FR"/>
        </w:rPr>
        <w:t>2</w:t>
      </w:r>
      <w:r w:rsidRPr="007945B0">
        <w:rPr>
          <w:rFonts w:ascii="Lato Light" w:eastAsia="Times New Roman" w:hAnsi="Lato Light" w:cs="Times New Roman"/>
          <w:b/>
          <w:bCs/>
          <w:spacing w:val="9"/>
          <w:sz w:val="20"/>
          <w:szCs w:val="20"/>
          <w:lang w:eastAsia="fr-FR"/>
        </w:rPr>
        <w:t>.6. Sécurité et confidentialité des données personnelles</w:t>
      </w:r>
    </w:p>
    <w:p w14:paraId="63F92FDC"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Les données personnelles sont conservées dans des conditions sécurisées, selon les moyens actuels de la technique, dans le respect des dispositions du Règlement général sur la protection des données et de la législation nationale en vigueur.</w:t>
      </w:r>
    </w:p>
    <w:p w14:paraId="69ADE6B5"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L’accès aux locaux de l’Editeur est également sécurisé.</w:t>
      </w:r>
    </w:p>
    <w:p w14:paraId="4F789B26" w14:textId="417082FD" w:rsidR="007945B0" w:rsidRPr="007945B0" w:rsidRDefault="007945B0" w:rsidP="007945B0">
      <w:pPr>
        <w:shd w:val="clear" w:color="auto" w:fill="FFFFFF"/>
        <w:spacing w:before="100" w:beforeAutospacing="1" w:after="100" w:afterAutospacing="1" w:line="240" w:lineRule="auto"/>
        <w:jc w:val="both"/>
        <w:outlineLvl w:val="4"/>
        <w:rPr>
          <w:rFonts w:ascii="Lato Light" w:eastAsia="Times New Roman" w:hAnsi="Lato Light" w:cs="Times New Roman"/>
          <w:b/>
          <w:bCs/>
          <w:spacing w:val="9"/>
          <w:sz w:val="20"/>
          <w:szCs w:val="20"/>
          <w:lang w:eastAsia="fr-FR"/>
        </w:rPr>
      </w:pPr>
      <w:r w:rsidRPr="007945B0">
        <w:rPr>
          <w:rFonts w:ascii="Lato Light" w:eastAsia="Times New Roman" w:hAnsi="Lato Light" w:cs="Times New Roman"/>
          <w:b/>
          <w:bCs/>
          <w:spacing w:val="9"/>
          <w:sz w:val="20"/>
          <w:szCs w:val="20"/>
          <w:lang w:eastAsia="fr-FR"/>
        </w:rPr>
        <w:t>7.</w:t>
      </w:r>
      <w:r w:rsidR="00123D11">
        <w:rPr>
          <w:rFonts w:ascii="Lato Light" w:eastAsia="Times New Roman" w:hAnsi="Lato Light" w:cs="Times New Roman"/>
          <w:b/>
          <w:bCs/>
          <w:spacing w:val="9"/>
          <w:sz w:val="20"/>
          <w:szCs w:val="20"/>
          <w:lang w:eastAsia="fr-FR"/>
        </w:rPr>
        <w:t>2</w:t>
      </w:r>
      <w:r w:rsidRPr="007945B0">
        <w:rPr>
          <w:rFonts w:ascii="Lato Light" w:eastAsia="Times New Roman" w:hAnsi="Lato Light" w:cs="Times New Roman"/>
          <w:b/>
          <w:bCs/>
          <w:spacing w:val="9"/>
          <w:sz w:val="20"/>
          <w:szCs w:val="20"/>
          <w:lang w:eastAsia="fr-FR"/>
        </w:rPr>
        <w:t>.7. Minimisation des données</w:t>
      </w:r>
    </w:p>
    <w:p w14:paraId="60E4E223"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L’Editeur peut également collecter et traiter toute donnée transmise volontairement par ses Clients.</w:t>
      </w:r>
    </w:p>
    <w:p w14:paraId="47C430AE"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L’Editeur oriente ses Clients afin qu’il fournisse des données à caractère personnel strictement nécessaires à l’exécution des engagements contractuels. </w:t>
      </w:r>
    </w:p>
    <w:p w14:paraId="4C8C667E"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L’Editeur s’engage à ne conserver et traiter que les données strictement nécessaires à ses activités professionnelles, et supprimera toute donnée reçue non utile à ses activités dans les plus brefs délais.</w:t>
      </w:r>
    </w:p>
    <w:p w14:paraId="4144BD1A" w14:textId="730515A1" w:rsidR="007945B0" w:rsidRPr="007945B0" w:rsidRDefault="007945B0" w:rsidP="007945B0">
      <w:pPr>
        <w:shd w:val="clear" w:color="auto" w:fill="FFFFFF"/>
        <w:spacing w:before="100" w:beforeAutospacing="1" w:after="100" w:afterAutospacing="1" w:line="240" w:lineRule="auto"/>
        <w:jc w:val="both"/>
        <w:outlineLvl w:val="3"/>
        <w:rPr>
          <w:rFonts w:ascii="Lato Light" w:eastAsia="Times New Roman" w:hAnsi="Lato Light" w:cs="Times New Roman"/>
          <w:b/>
          <w:bCs/>
          <w:spacing w:val="9"/>
          <w:sz w:val="24"/>
          <w:szCs w:val="24"/>
          <w:lang w:eastAsia="fr-FR"/>
        </w:rPr>
      </w:pPr>
      <w:r w:rsidRPr="007945B0">
        <w:rPr>
          <w:rFonts w:ascii="Lato Light" w:eastAsia="Times New Roman" w:hAnsi="Lato Light" w:cs="Times New Roman"/>
          <w:b/>
          <w:bCs/>
          <w:spacing w:val="9"/>
          <w:sz w:val="24"/>
          <w:szCs w:val="24"/>
          <w:lang w:eastAsia="fr-FR"/>
        </w:rPr>
        <w:t>7.</w:t>
      </w:r>
      <w:r w:rsidR="00123D11">
        <w:rPr>
          <w:rFonts w:ascii="Lato Light" w:eastAsia="Times New Roman" w:hAnsi="Lato Light" w:cs="Times New Roman"/>
          <w:b/>
          <w:bCs/>
          <w:spacing w:val="9"/>
          <w:sz w:val="24"/>
          <w:szCs w:val="24"/>
          <w:lang w:eastAsia="fr-FR"/>
        </w:rPr>
        <w:t>3</w:t>
      </w:r>
      <w:r w:rsidRPr="007945B0">
        <w:rPr>
          <w:rFonts w:ascii="Lato Light" w:eastAsia="Times New Roman" w:hAnsi="Lato Light" w:cs="Times New Roman"/>
          <w:b/>
          <w:bCs/>
          <w:spacing w:val="9"/>
          <w:sz w:val="24"/>
          <w:szCs w:val="24"/>
          <w:lang w:eastAsia="fr-FR"/>
        </w:rPr>
        <w:t>. Respect des droits</w:t>
      </w:r>
    </w:p>
    <w:p w14:paraId="0517534F" w14:textId="7F8658B4"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lastRenderedPageBreak/>
        <w:t>Les Clients de l’Editeur disposent des droits suivants concernant leurs données personnelles, qu’ils peuvent exercer en écrivant à l’adresse postale de l’Editeur ou en remplissant le formulaire contact en ligne.</w:t>
      </w:r>
    </w:p>
    <w:p w14:paraId="6AE3AE66" w14:textId="329DCF2C" w:rsidR="007945B0" w:rsidRPr="007945B0" w:rsidRDefault="007945B0" w:rsidP="007945B0">
      <w:pPr>
        <w:shd w:val="clear" w:color="auto" w:fill="FFFFFF"/>
        <w:spacing w:before="100" w:beforeAutospacing="1" w:after="100" w:afterAutospacing="1" w:line="240" w:lineRule="auto"/>
        <w:jc w:val="both"/>
        <w:outlineLvl w:val="4"/>
        <w:rPr>
          <w:rFonts w:ascii="Lato Light" w:eastAsia="Times New Roman" w:hAnsi="Lato Light" w:cs="Times New Roman"/>
          <w:b/>
          <w:bCs/>
          <w:spacing w:val="9"/>
          <w:sz w:val="20"/>
          <w:szCs w:val="20"/>
          <w:lang w:eastAsia="fr-FR"/>
        </w:rPr>
      </w:pPr>
      <w:r w:rsidRPr="007945B0">
        <w:rPr>
          <w:rFonts w:ascii="Lato Light" w:eastAsia="Times New Roman" w:hAnsi="Lato Light" w:cs="Times New Roman"/>
          <w:b/>
          <w:bCs/>
          <w:spacing w:val="9"/>
          <w:sz w:val="20"/>
          <w:szCs w:val="20"/>
          <w:lang w:eastAsia="fr-FR"/>
        </w:rPr>
        <w:t>7.</w:t>
      </w:r>
      <w:r w:rsidR="00123D11">
        <w:rPr>
          <w:rFonts w:ascii="Lato Light" w:eastAsia="Times New Roman" w:hAnsi="Lato Light" w:cs="Times New Roman"/>
          <w:b/>
          <w:bCs/>
          <w:spacing w:val="9"/>
          <w:sz w:val="20"/>
          <w:szCs w:val="20"/>
          <w:lang w:eastAsia="fr-FR"/>
        </w:rPr>
        <w:t>3</w:t>
      </w:r>
      <w:r w:rsidRPr="007945B0">
        <w:rPr>
          <w:rFonts w:ascii="Lato Light" w:eastAsia="Times New Roman" w:hAnsi="Lato Light" w:cs="Times New Roman"/>
          <w:b/>
          <w:bCs/>
          <w:spacing w:val="9"/>
          <w:sz w:val="20"/>
          <w:szCs w:val="20"/>
          <w:lang w:eastAsia="fr-FR"/>
        </w:rPr>
        <w:t>.1. Droit d’information, d’accès et de communication des données</w:t>
      </w:r>
    </w:p>
    <w:p w14:paraId="3BA681CE"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Les Clients de l’Editeur ont la possibilité d’accéder aux données personnelles qui les concernent.</w:t>
      </w:r>
    </w:p>
    <w:p w14:paraId="7DCE9453"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En raison de l’obligation de sécurité et de confidentialité dans le traitement des données à caractère personnel qui incombe à l’Editeur, les demandes seront uniquement traitées si les Clients rapportent la preuve de leur identité, notamment par la production d’un scan de leur titre d’identité valide (en cas de demande par le formulaire électronique dédié) ou d’une photocopie signée de leur titre d’identité valide (en cas de demande adressée par écrit), tous deux accompagnés de la mention « j’atteste sur l’honneur que la copie de cette pièce d’identité est conforme à l’original. Fait à … le … », suivie de leur signature.</w:t>
      </w:r>
    </w:p>
    <w:p w14:paraId="791D21D8"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Pour les aider dans leur démarche, les Clients trouveront </w:t>
      </w:r>
      <w:hyperlink r:id="rId5" w:tgtFrame="_blank" w:history="1">
        <w:r w:rsidRPr="007945B0">
          <w:rPr>
            <w:rFonts w:ascii="Lato Light" w:eastAsia="Times New Roman" w:hAnsi="Lato Light" w:cs="Times New Roman"/>
            <w:color w:val="0000FF"/>
            <w:spacing w:val="9"/>
            <w:sz w:val="24"/>
            <w:szCs w:val="24"/>
            <w:u w:val="single"/>
            <w:lang w:eastAsia="fr-FR"/>
          </w:rPr>
          <w:t>ici</w:t>
        </w:r>
      </w:hyperlink>
      <w:r w:rsidRPr="007945B0">
        <w:rPr>
          <w:rFonts w:ascii="Lato Light" w:eastAsia="Times New Roman" w:hAnsi="Lato Light" w:cs="Times New Roman"/>
          <w:spacing w:val="9"/>
          <w:sz w:val="24"/>
          <w:szCs w:val="24"/>
          <w:lang w:eastAsia="fr-FR"/>
        </w:rPr>
        <w:t> un modèle de courrier élaboré par la Cnil.</w:t>
      </w:r>
    </w:p>
    <w:p w14:paraId="6DA858AC" w14:textId="03FC6CFE" w:rsidR="007945B0" w:rsidRPr="007945B0" w:rsidRDefault="007945B0" w:rsidP="007945B0">
      <w:pPr>
        <w:shd w:val="clear" w:color="auto" w:fill="FFFFFF"/>
        <w:spacing w:before="100" w:beforeAutospacing="1" w:after="100" w:afterAutospacing="1" w:line="240" w:lineRule="auto"/>
        <w:jc w:val="both"/>
        <w:outlineLvl w:val="4"/>
        <w:rPr>
          <w:rFonts w:ascii="Lato Light" w:eastAsia="Times New Roman" w:hAnsi="Lato Light" w:cs="Times New Roman"/>
          <w:b/>
          <w:bCs/>
          <w:spacing w:val="9"/>
          <w:sz w:val="20"/>
          <w:szCs w:val="20"/>
          <w:lang w:eastAsia="fr-FR"/>
        </w:rPr>
      </w:pPr>
      <w:r w:rsidRPr="007945B0">
        <w:rPr>
          <w:rFonts w:ascii="Lato Light" w:eastAsia="Times New Roman" w:hAnsi="Lato Light" w:cs="Times New Roman"/>
          <w:b/>
          <w:bCs/>
          <w:spacing w:val="9"/>
          <w:sz w:val="20"/>
          <w:szCs w:val="20"/>
          <w:lang w:eastAsia="fr-FR"/>
        </w:rPr>
        <w:t>7.</w:t>
      </w:r>
      <w:r w:rsidR="00123D11">
        <w:rPr>
          <w:rFonts w:ascii="Lato Light" w:eastAsia="Times New Roman" w:hAnsi="Lato Light" w:cs="Times New Roman"/>
          <w:b/>
          <w:bCs/>
          <w:spacing w:val="9"/>
          <w:sz w:val="20"/>
          <w:szCs w:val="20"/>
          <w:lang w:eastAsia="fr-FR"/>
        </w:rPr>
        <w:t>3</w:t>
      </w:r>
      <w:r w:rsidRPr="007945B0">
        <w:rPr>
          <w:rFonts w:ascii="Lato Light" w:eastAsia="Times New Roman" w:hAnsi="Lato Light" w:cs="Times New Roman"/>
          <w:b/>
          <w:bCs/>
          <w:spacing w:val="9"/>
          <w:sz w:val="20"/>
          <w:szCs w:val="20"/>
          <w:lang w:eastAsia="fr-FR"/>
        </w:rPr>
        <w:t>.2. Droit de rectification, de suppression et droit à l’oubli des données</w:t>
      </w:r>
    </w:p>
    <w:p w14:paraId="6E5EAC67"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Les Clients de l’Editeur ont la possibilité de demander la rectification, la mise à jour, le verrouillage ou encore l’effacement de leurs données personnelles qui peuvent s’avérer le cas échéant inexactes, erronées, incomplètes ou obsolètes.</w:t>
      </w:r>
    </w:p>
    <w:p w14:paraId="4108D73D"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Les Clients de l’Editeur peuvent également définir des directives générales et particulières relatives au sort des données à caractère personnel après leur décès. Le cas échéant, les héritiers d’une personne décédée peuvent exiger de prendre en considération le décès de leur proche et/ou de procéder aux mises à jour nécessaires.</w:t>
      </w:r>
    </w:p>
    <w:p w14:paraId="0B3627B0"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Pour les aider dans leur démarche, les Clients trouveront </w:t>
      </w:r>
      <w:hyperlink r:id="rId6" w:tgtFrame="_blank" w:history="1">
        <w:r w:rsidRPr="007945B0">
          <w:rPr>
            <w:rFonts w:ascii="Lato Light" w:eastAsia="Times New Roman" w:hAnsi="Lato Light" w:cs="Times New Roman"/>
            <w:color w:val="0000FF"/>
            <w:spacing w:val="9"/>
            <w:sz w:val="24"/>
            <w:szCs w:val="24"/>
            <w:u w:val="single"/>
            <w:lang w:eastAsia="fr-FR"/>
          </w:rPr>
          <w:t>ici</w:t>
        </w:r>
      </w:hyperlink>
      <w:r w:rsidRPr="007945B0">
        <w:rPr>
          <w:rFonts w:ascii="Lato Light" w:eastAsia="Times New Roman" w:hAnsi="Lato Light" w:cs="Times New Roman"/>
          <w:spacing w:val="9"/>
          <w:sz w:val="24"/>
          <w:szCs w:val="24"/>
          <w:lang w:eastAsia="fr-FR"/>
        </w:rPr>
        <w:t> un modèle de courrier élaboré par la Cnil.</w:t>
      </w:r>
    </w:p>
    <w:p w14:paraId="379D4D53" w14:textId="178D2E02" w:rsidR="007945B0" w:rsidRPr="007945B0" w:rsidRDefault="007945B0" w:rsidP="007945B0">
      <w:pPr>
        <w:shd w:val="clear" w:color="auto" w:fill="FFFFFF"/>
        <w:spacing w:before="100" w:beforeAutospacing="1" w:after="100" w:afterAutospacing="1" w:line="240" w:lineRule="auto"/>
        <w:jc w:val="both"/>
        <w:outlineLvl w:val="4"/>
        <w:rPr>
          <w:rFonts w:ascii="Lato Light" w:eastAsia="Times New Roman" w:hAnsi="Lato Light" w:cs="Times New Roman"/>
          <w:b/>
          <w:bCs/>
          <w:spacing w:val="9"/>
          <w:sz w:val="20"/>
          <w:szCs w:val="20"/>
          <w:lang w:eastAsia="fr-FR"/>
        </w:rPr>
      </w:pPr>
      <w:r w:rsidRPr="007945B0">
        <w:rPr>
          <w:rFonts w:ascii="Lato Light" w:eastAsia="Times New Roman" w:hAnsi="Lato Light" w:cs="Times New Roman"/>
          <w:b/>
          <w:bCs/>
          <w:spacing w:val="9"/>
          <w:sz w:val="20"/>
          <w:szCs w:val="20"/>
          <w:lang w:eastAsia="fr-FR"/>
        </w:rPr>
        <w:t>7.</w:t>
      </w:r>
      <w:r w:rsidR="00123D11">
        <w:rPr>
          <w:rFonts w:ascii="Lato Light" w:eastAsia="Times New Roman" w:hAnsi="Lato Light" w:cs="Times New Roman"/>
          <w:b/>
          <w:bCs/>
          <w:spacing w:val="9"/>
          <w:sz w:val="20"/>
          <w:szCs w:val="20"/>
          <w:lang w:eastAsia="fr-FR"/>
        </w:rPr>
        <w:t>3</w:t>
      </w:r>
      <w:r w:rsidRPr="007945B0">
        <w:rPr>
          <w:rFonts w:ascii="Lato Light" w:eastAsia="Times New Roman" w:hAnsi="Lato Light" w:cs="Times New Roman"/>
          <w:b/>
          <w:bCs/>
          <w:spacing w:val="9"/>
          <w:sz w:val="20"/>
          <w:szCs w:val="20"/>
          <w:lang w:eastAsia="fr-FR"/>
        </w:rPr>
        <w:t>.3. Droit d’opposition au traitement de données</w:t>
      </w:r>
    </w:p>
    <w:p w14:paraId="28AC4072"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Les Clients de l’Editeur ont la possibilité de s’opposer à un traitement de leurs données personnelles. </w:t>
      </w:r>
    </w:p>
    <w:p w14:paraId="73312057"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Pour les aider dans leur démarche, les Clients trouveront  </w:t>
      </w:r>
      <w:hyperlink r:id="rId7" w:tgtFrame="_blank" w:history="1">
        <w:r w:rsidRPr="007945B0">
          <w:rPr>
            <w:rFonts w:ascii="Lato Light" w:eastAsia="Times New Roman" w:hAnsi="Lato Light" w:cs="Times New Roman"/>
            <w:color w:val="0000FF"/>
            <w:spacing w:val="9"/>
            <w:sz w:val="24"/>
            <w:szCs w:val="24"/>
            <w:u w:val="single"/>
            <w:lang w:eastAsia="fr-FR"/>
          </w:rPr>
          <w:t>ici</w:t>
        </w:r>
      </w:hyperlink>
      <w:r w:rsidRPr="007945B0">
        <w:rPr>
          <w:rFonts w:ascii="Lato Light" w:eastAsia="Times New Roman" w:hAnsi="Lato Light" w:cs="Times New Roman"/>
          <w:spacing w:val="9"/>
          <w:sz w:val="24"/>
          <w:szCs w:val="24"/>
          <w:lang w:eastAsia="fr-FR"/>
        </w:rPr>
        <w:t> un modèle de courrier élaboré par la Cnil.</w:t>
      </w:r>
    </w:p>
    <w:p w14:paraId="3EB29C05" w14:textId="6B7F4DD0" w:rsidR="007945B0" w:rsidRPr="007945B0" w:rsidRDefault="007945B0" w:rsidP="007945B0">
      <w:pPr>
        <w:shd w:val="clear" w:color="auto" w:fill="FFFFFF"/>
        <w:spacing w:before="100" w:beforeAutospacing="1" w:after="100" w:afterAutospacing="1" w:line="240" w:lineRule="auto"/>
        <w:jc w:val="both"/>
        <w:outlineLvl w:val="4"/>
        <w:rPr>
          <w:rFonts w:ascii="Lato Light" w:eastAsia="Times New Roman" w:hAnsi="Lato Light" w:cs="Times New Roman"/>
          <w:b/>
          <w:bCs/>
          <w:spacing w:val="9"/>
          <w:sz w:val="20"/>
          <w:szCs w:val="20"/>
          <w:lang w:eastAsia="fr-FR"/>
        </w:rPr>
      </w:pPr>
      <w:r w:rsidRPr="007945B0">
        <w:rPr>
          <w:rFonts w:ascii="Lato Light" w:eastAsia="Times New Roman" w:hAnsi="Lato Light" w:cs="Times New Roman"/>
          <w:b/>
          <w:bCs/>
          <w:spacing w:val="9"/>
          <w:sz w:val="20"/>
          <w:szCs w:val="20"/>
          <w:lang w:eastAsia="fr-FR"/>
        </w:rPr>
        <w:t>7.</w:t>
      </w:r>
      <w:r w:rsidR="00123D11">
        <w:rPr>
          <w:rFonts w:ascii="Lato Light" w:eastAsia="Times New Roman" w:hAnsi="Lato Light" w:cs="Times New Roman"/>
          <w:b/>
          <w:bCs/>
          <w:spacing w:val="9"/>
          <w:sz w:val="20"/>
          <w:szCs w:val="20"/>
          <w:lang w:eastAsia="fr-FR"/>
        </w:rPr>
        <w:t>3</w:t>
      </w:r>
      <w:r w:rsidRPr="007945B0">
        <w:rPr>
          <w:rFonts w:ascii="Lato Light" w:eastAsia="Times New Roman" w:hAnsi="Lato Light" w:cs="Times New Roman"/>
          <w:b/>
          <w:bCs/>
          <w:spacing w:val="9"/>
          <w:sz w:val="20"/>
          <w:szCs w:val="20"/>
          <w:lang w:eastAsia="fr-FR"/>
        </w:rPr>
        <w:t>.4. Droit à la portabilité des données</w:t>
      </w:r>
    </w:p>
    <w:p w14:paraId="651853BD"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Les Clients de l’Editeur ont le droit de recevoir les données personnelles qu’ils ont fournies à l’Editeur dans un format transférable, ouvert et lisible. </w:t>
      </w:r>
    </w:p>
    <w:p w14:paraId="71517763" w14:textId="5D5BD0D9" w:rsidR="007945B0" w:rsidRPr="007945B0" w:rsidRDefault="007945B0" w:rsidP="007945B0">
      <w:pPr>
        <w:shd w:val="clear" w:color="auto" w:fill="FFFFFF"/>
        <w:spacing w:before="100" w:beforeAutospacing="1" w:after="100" w:afterAutospacing="1" w:line="240" w:lineRule="auto"/>
        <w:jc w:val="both"/>
        <w:outlineLvl w:val="4"/>
        <w:rPr>
          <w:rFonts w:ascii="Lato Light" w:eastAsia="Times New Roman" w:hAnsi="Lato Light" w:cs="Times New Roman"/>
          <w:b/>
          <w:bCs/>
          <w:spacing w:val="9"/>
          <w:sz w:val="20"/>
          <w:szCs w:val="20"/>
          <w:lang w:eastAsia="fr-FR"/>
        </w:rPr>
      </w:pPr>
      <w:r w:rsidRPr="007945B0">
        <w:rPr>
          <w:rFonts w:ascii="Lato Light" w:eastAsia="Times New Roman" w:hAnsi="Lato Light" w:cs="Times New Roman"/>
          <w:b/>
          <w:bCs/>
          <w:spacing w:val="9"/>
          <w:sz w:val="20"/>
          <w:szCs w:val="20"/>
          <w:lang w:eastAsia="fr-FR"/>
        </w:rPr>
        <w:lastRenderedPageBreak/>
        <w:t>7.</w:t>
      </w:r>
      <w:r w:rsidR="00123D11">
        <w:rPr>
          <w:rFonts w:ascii="Lato Light" w:eastAsia="Times New Roman" w:hAnsi="Lato Light" w:cs="Times New Roman"/>
          <w:b/>
          <w:bCs/>
          <w:spacing w:val="9"/>
          <w:sz w:val="20"/>
          <w:szCs w:val="20"/>
          <w:lang w:eastAsia="fr-FR"/>
        </w:rPr>
        <w:t>3</w:t>
      </w:r>
      <w:r w:rsidRPr="007945B0">
        <w:rPr>
          <w:rFonts w:ascii="Lato Light" w:eastAsia="Times New Roman" w:hAnsi="Lato Light" w:cs="Times New Roman"/>
          <w:b/>
          <w:bCs/>
          <w:spacing w:val="9"/>
          <w:sz w:val="20"/>
          <w:szCs w:val="20"/>
          <w:lang w:eastAsia="fr-FR"/>
        </w:rPr>
        <w:t>.5. Droit à la limitation du traitement</w:t>
      </w:r>
    </w:p>
    <w:p w14:paraId="5D5E0939"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Les Clients de l’Editeur ont le droit de demander que le traitement de leurs données personnelles par l’Editeur soit limité. Ainsi, leurs données ne pourront qu’être conservées et non plus utilisées par l’Editeur.</w:t>
      </w:r>
    </w:p>
    <w:p w14:paraId="7B94BE13" w14:textId="7C89AAA9" w:rsidR="007945B0" w:rsidRPr="007945B0" w:rsidRDefault="007945B0" w:rsidP="007945B0">
      <w:pPr>
        <w:shd w:val="clear" w:color="auto" w:fill="FFFFFF"/>
        <w:spacing w:before="100" w:beforeAutospacing="1" w:after="100" w:afterAutospacing="1" w:line="240" w:lineRule="auto"/>
        <w:jc w:val="both"/>
        <w:outlineLvl w:val="4"/>
        <w:rPr>
          <w:rFonts w:ascii="Lato Light" w:eastAsia="Times New Roman" w:hAnsi="Lato Light" w:cs="Times New Roman"/>
          <w:b/>
          <w:bCs/>
          <w:spacing w:val="9"/>
          <w:sz w:val="20"/>
          <w:szCs w:val="20"/>
          <w:lang w:eastAsia="fr-FR"/>
        </w:rPr>
      </w:pPr>
      <w:r w:rsidRPr="007945B0">
        <w:rPr>
          <w:rFonts w:ascii="Lato Light" w:eastAsia="Times New Roman" w:hAnsi="Lato Light" w:cs="Times New Roman"/>
          <w:b/>
          <w:bCs/>
          <w:spacing w:val="9"/>
          <w:sz w:val="20"/>
          <w:szCs w:val="20"/>
          <w:lang w:eastAsia="fr-FR"/>
        </w:rPr>
        <w:t>7.</w:t>
      </w:r>
      <w:r w:rsidR="00123D11">
        <w:rPr>
          <w:rFonts w:ascii="Lato Light" w:eastAsia="Times New Roman" w:hAnsi="Lato Light" w:cs="Times New Roman"/>
          <w:b/>
          <w:bCs/>
          <w:spacing w:val="9"/>
          <w:sz w:val="20"/>
          <w:szCs w:val="20"/>
          <w:lang w:eastAsia="fr-FR"/>
        </w:rPr>
        <w:t>3</w:t>
      </w:r>
      <w:r w:rsidRPr="007945B0">
        <w:rPr>
          <w:rFonts w:ascii="Lato Light" w:eastAsia="Times New Roman" w:hAnsi="Lato Light" w:cs="Times New Roman"/>
          <w:b/>
          <w:bCs/>
          <w:spacing w:val="9"/>
          <w:sz w:val="20"/>
          <w:szCs w:val="20"/>
          <w:lang w:eastAsia="fr-FR"/>
        </w:rPr>
        <w:t>.6. Délais de réponse</w:t>
      </w:r>
    </w:p>
    <w:p w14:paraId="144CCE19"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L’Editeur s’engage à répondre à toute demande d’accès, de rectification ou d’opposition ou toute autre demande complémentaire d’informations dans un délai raisonnable qui ne saurait dépasser 1 mois à compter de la réception de la demande.</w:t>
      </w:r>
    </w:p>
    <w:p w14:paraId="618B5DD6" w14:textId="697BBA6F" w:rsidR="007945B0" w:rsidRPr="007945B0" w:rsidRDefault="007945B0" w:rsidP="007945B0">
      <w:pPr>
        <w:shd w:val="clear" w:color="auto" w:fill="FFFFFF"/>
        <w:spacing w:before="100" w:beforeAutospacing="1" w:after="100" w:afterAutospacing="1" w:line="240" w:lineRule="auto"/>
        <w:jc w:val="both"/>
        <w:outlineLvl w:val="4"/>
        <w:rPr>
          <w:rFonts w:ascii="Lato Light" w:eastAsia="Times New Roman" w:hAnsi="Lato Light" w:cs="Times New Roman"/>
          <w:b/>
          <w:bCs/>
          <w:spacing w:val="9"/>
          <w:sz w:val="20"/>
          <w:szCs w:val="20"/>
          <w:lang w:eastAsia="fr-FR"/>
        </w:rPr>
      </w:pPr>
      <w:r w:rsidRPr="007945B0">
        <w:rPr>
          <w:rFonts w:ascii="Lato Light" w:eastAsia="Times New Roman" w:hAnsi="Lato Light" w:cs="Times New Roman"/>
          <w:b/>
          <w:bCs/>
          <w:spacing w:val="9"/>
          <w:sz w:val="20"/>
          <w:szCs w:val="20"/>
          <w:lang w:eastAsia="fr-FR"/>
        </w:rPr>
        <w:t>7.</w:t>
      </w:r>
      <w:r w:rsidR="00123D11">
        <w:rPr>
          <w:rFonts w:ascii="Lato Light" w:eastAsia="Times New Roman" w:hAnsi="Lato Light" w:cs="Times New Roman"/>
          <w:b/>
          <w:bCs/>
          <w:spacing w:val="9"/>
          <w:sz w:val="20"/>
          <w:szCs w:val="20"/>
          <w:lang w:eastAsia="fr-FR"/>
        </w:rPr>
        <w:t>3</w:t>
      </w:r>
      <w:r w:rsidRPr="007945B0">
        <w:rPr>
          <w:rFonts w:ascii="Lato Light" w:eastAsia="Times New Roman" w:hAnsi="Lato Light" w:cs="Times New Roman"/>
          <w:b/>
          <w:bCs/>
          <w:spacing w:val="9"/>
          <w:sz w:val="20"/>
          <w:szCs w:val="20"/>
          <w:lang w:eastAsia="fr-FR"/>
        </w:rPr>
        <w:t>.7. Plainte auprès de l’autorité compétente</w:t>
      </w:r>
    </w:p>
    <w:p w14:paraId="3A9BC2E5"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Si les Clients de l’Editeur considèrent que l’Editeur ne respecte pas ses obligations au regard de leurs données à caractère personnel, ils peuvent adresser une plainte ou une demande auprès de l’autorité compétente. En France, l’autorité compétente est la Cnil à laquelle ils peuvent adresser une demande </w:t>
      </w:r>
      <w:hyperlink r:id="rId8" w:tgtFrame="_blank" w:history="1">
        <w:r w:rsidRPr="007945B0">
          <w:rPr>
            <w:rFonts w:ascii="Lato Light" w:eastAsia="Times New Roman" w:hAnsi="Lato Light" w:cs="Times New Roman"/>
            <w:color w:val="0000FF"/>
            <w:spacing w:val="9"/>
            <w:sz w:val="24"/>
            <w:szCs w:val="24"/>
            <w:u w:val="single"/>
            <w:lang w:eastAsia="fr-FR"/>
          </w:rPr>
          <w:t>ici</w:t>
        </w:r>
      </w:hyperlink>
      <w:r w:rsidRPr="007945B0">
        <w:rPr>
          <w:rFonts w:ascii="Lato Light" w:eastAsia="Times New Roman" w:hAnsi="Lato Light" w:cs="Times New Roman"/>
          <w:spacing w:val="9"/>
          <w:sz w:val="24"/>
          <w:szCs w:val="24"/>
          <w:lang w:eastAsia="fr-FR"/>
        </w:rPr>
        <w:t>.</w:t>
      </w:r>
    </w:p>
    <w:p w14:paraId="0490911A" w14:textId="7B268F7E" w:rsidR="007945B0" w:rsidRPr="007945B0" w:rsidRDefault="007945B0" w:rsidP="007945B0">
      <w:pPr>
        <w:shd w:val="clear" w:color="auto" w:fill="FFFFFF"/>
        <w:spacing w:before="100" w:beforeAutospacing="1" w:after="100" w:afterAutospacing="1" w:line="240" w:lineRule="auto"/>
        <w:jc w:val="both"/>
        <w:outlineLvl w:val="3"/>
        <w:rPr>
          <w:rFonts w:ascii="Lato Light" w:eastAsia="Times New Roman" w:hAnsi="Lato Light" w:cs="Times New Roman"/>
          <w:b/>
          <w:bCs/>
          <w:spacing w:val="9"/>
          <w:sz w:val="24"/>
          <w:szCs w:val="24"/>
          <w:lang w:eastAsia="fr-FR"/>
        </w:rPr>
      </w:pPr>
      <w:r w:rsidRPr="007945B0">
        <w:rPr>
          <w:rFonts w:ascii="Lato Light" w:eastAsia="Times New Roman" w:hAnsi="Lato Light" w:cs="Times New Roman"/>
          <w:b/>
          <w:bCs/>
          <w:spacing w:val="9"/>
          <w:sz w:val="24"/>
          <w:szCs w:val="24"/>
          <w:lang w:eastAsia="fr-FR"/>
        </w:rPr>
        <w:t>7.</w:t>
      </w:r>
      <w:r w:rsidR="00C42660">
        <w:rPr>
          <w:rFonts w:ascii="Lato Light" w:eastAsia="Times New Roman" w:hAnsi="Lato Light" w:cs="Times New Roman"/>
          <w:b/>
          <w:bCs/>
          <w:spacing w:val="9"/>
          <w:sz w:val="24"/>
          <w:szCs w:val="24"/>
          <w:lang w:eastAsia="fr-FR"/>
        </w:rPr>
        <w:t>4</w:t>
      </w:r>
      <w:r w:rsidRPr="007945B0">
        <w:rPr>
          <w:rFonts w:ascii="Lato Light" w:eastAsia="Times New Roman" w:hAnsi="Lato Light" w:cs="Times New Roman"/>
          <w:b/>
          <w:bCs/>
          <w:spacing w:val="9"/>
          <w:sz w:val="24"/>
          <w:szCs w:val="24"/>
          <w:lang w:eastAsia="fr-FR"/>
        </w:rPr>
        <w:t>. Transfert des données collectées </w:t>
      </w:r>
    </w:p>
    <w:p w14:paraId="391B57FB" w14:textId="0B42A9C8" w:rsidR="007945B0" w:rsidRPr="007945B0" w:rsidRDefault="007945B0" w:rsidP="007945B0">
      <w:pPr>
        <w:shd w:val="clear" w:color="auto" w:fill="FFFFFF"/>
        <w:spacing w:before="100" w:beforeAutospacing="1" w:after="100" w:afterAutospacing="1" w:line="240" w:lineRule="auto"/>
        <w:jc w:val="both"/>
        <w:outlineLvl w:val="4"/>
        <w:rPr>
          <w:rFonts w:ascii="Lato Light" w:eastAsia="Times New Roman" w:hAnsi="Lato Light" w:cs="Times New Roman"/>
          <w:b/>
          <w:bCs/>
          <w:spacing w:val="9"/>
          <w:sz w:val="20"/>
          <w:szCs w:val="20"/>
          <w:lang w:eastAsia="fr-FR"/>
        </w:rPr>
      </w:pPr>
      <w:r w:rsidRPr="007945B0">
        <w:rPr>
          <w:rFonts w:ascii="Lato Light" w:eastAsia="Times New Roman" w:hAnsi="Lato Light" w:cs="Times New Roman"/>
          <w:b/>
          <w:bCs/>
          <w:spacing w:val="9"/>
          <w:sz w:val="20"/>
          <w:szCs w:val="20"/>
          <w:lang w:eastAsia="fr-FR"/>
        </w:rPr>
        <w:t>7.</w:t>
      </w:r>
      <w:r w:rsidR="00C42660">
        <w:rPr>
          <w:rFonts w:ascii="Lato Light" w:eastAsia="Times New Roman" w:hAnsi="Lato Light" w:cs="Times New Roman"/>
          <w:b/>
          <w:bCs/>
          <w:spacing w:val="9"/>
          <w:sz w:val="20"/>
          <w:szCs w:val="20"/>
          <w:lang w:eastAsia="fr-FR"/>
        </w:rPr>
        <w:t>4</w:t>
      </w:r>
      <w:r w:rsidRPr="007945B0">
        <w:rPr>
          <w:rFonts w:ascii="Lato Light" w:eastAsia="Times New Roman" w:hAnsi="Lato Light" w:cs="Times New Roman"/>
          <w:b/>
          <w:bCs/>
          <w:spacing w:val="9"/>
          <w:sz w:val="20"/>
          <w:szCs w:val="20"/>
          <w:lang w:eastAsia="fr-FR"/>
        </w:rPr>
        <w:t>.1. Transfert à des partenaires</w:t>
      </w:r>
    </w:p>
    <w:p w14:paraId="690B013D"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L’Editeur a recours à des prestataires habilités pour faciliter la collecte et le traitement des données de ses Clients. Ces prestataires peuvent être situés en dehors de l’Union Européenne.</w:t>
      </w:r>
    </w:p>
    <w:p w14:paraId="663B5ED2"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 xml:space="preserve">L’Editeur s’est préalablement assuré de la mise en œuvre par ses prestataires de garanties adéquates et du respect de conditions strictes en matière de confidentialité, d’usage et de protection des données, par exemple via le </w:t>
      </w:r>
      <w:proofErr w:type="spellStart"/>
      <w:r w:rsidRPr="007945B0">
        <w:rPr>
          <w:rFonts w:ascii="Lato Light" w:eastAsia="Times New Roman" w:hAnsi="Lato Light" w:cs="Times New Roman"/>
          <w:spacing w:val="9"/>
          <w:sz w:val="24"/>
          <w:szCs w:val="24"/>
          <w:lang w:eastAsia="fr-FR"/>
        </w:rPr>
        <w:t>Privacy</w:t>
      </w:r>
      <w:proofErr w:type="spellEnd"/>
      <w:r w:rsidRPr="007945B0">
        <w:rPr>
          <w:rFonts w:ascii="Lato Light" w:eastAsia="Times New Roman" w:hAnsi="Lato Light" w:cs="Times New Roman"/>
          <w:spacing w:val="9"/>
          <w:sz w:val="24"/>
          <w:szCs w:val="24"/>
          <w:lang w:eastAsia="fr-FR"/>
        </w:rPr>
        <w:t xml:space="preserve"> Shield états-unien.</w:t>
      </w:r>
    </w:p>
    <w:p w14:paraId="7FB583C2" w14:textId="72AC48BD" w:rsidR="007945B0" w:rsidRPr="007945B0" w:rsidRDefault="007945B0" w:rsidP="007945B0">
      <w:pPr>
        <w:shd w:val="clear" w:color="auto" w:fill="FFFFFF"/>
        <w:spacing w:before="100" w:beforeAutospacing="1" w:after="100" w:afterAutospacing="1" w:line="240" w:lineRule="auto"/>
        <w:jc w:val="both"/>
        <w:outlineLvl w:val="4"/>
        <w:rPr>
          <w:rFonts w:ascii="Lato Light" w:eastAsia="Times New Roman" w:hAnsi="Lato Light" w:cs="Times New Roman"/>
          <w:b/>
          <w:bCs/>
          <w:spacing w:val="9"/>
          <w:sz w:val="20"/>
          <w:szCs w:val="20"/>
          <w:lang w:eastAsia="fr-FR"/>
        </w:rPr>
      </w:pPr>
      <w:r w:rsidRPr="007945B0">
        <w:rPr>
          <w:rFonts w:ascii="Lato Light" w:eastAsia="Times New Roman" w:hAnsi="Lato Light" w:cs="Times New Roman"/>
          <w:b/>
          <w:bCs/>
          <w:spacing w:val="9"/>
          <w:sz w:val="20"/>
          <w:szCs w:val="20"/>
          <w:lang w:eastAsia="fr-FR"/>
        </w:rPr>
        <w:t>7.</w:t>
      </w:r>
      <w:r w:rsidR="00C42660">
        <w:rPr>
          <w:rFonts w:ascii="Lato Light" w:eastAsia="Times New Roman" w:hAnsi="Lato Light" w:cs="Times New Roman"/>
          <w:b/>
          <w:bCs/>
          <w:spacing w:val="9"/>
          <w:sz w:val="20"/>
          <w:szCs w:val="20"/>
          <w:lang w:eastAsia="fr-FR"/>
        </w:rPr>
        <w:t>4</w:t>
      </w:r>
      <w:r w:rsidRPr="007945B0">
        <w:rPr>
          <w:rFonts w:ascii="Lato Light" w:eastAsia="Times New Roman" w:hAnsi="Lato Light" w:cs="Times New Roman"/>
          <w:b/>
          <w:bCs/>
          <w:spacing w:val="9"/>
          <w:sz w:val="20"/>
          <w:szCs w:val="20"/>
          <w:lang w:eastAsia="fr-FR"/>
        </w:rPr>
        <w:t>.2. Transfert sur réquisition ou décision judiciaire</w:t>
      </w:r>
    </w:p>
    <w:p w14:paraId="718CA88D"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Les Clients consentent également à ce que l’Editeur communique les données collectées à toute personne, sur réquisition d’une autorité étatique ou sur décision judiciaire. </w:t>
      </w:r>
    </w:p>
    <w:p w14:paraId="3C2B2BD3" w14:textId="0C17357D" w:rsidR="007945B0" w:rsidRPr="007945B0" w:rsidRDefault="007945B0" w:rsidP="007945B0">
      <w:pPr>
        <w:shd w:val="clear" w:color="auto" w:fill="FFFFFF"/>
        <w:spacing w:before="100" w:beforeAutospacing="1" w:after="100" w:afterAutospacing="1" w:line="240" w:lineRule="auto"/>
        <w:jc w:val="both"/>
        <w:outlineLvl w:val="4"/>
        <w:rPr>
          <w:rFonts w:ascii="Lato Light" w:eastAsia="Times New Roman" w:hAnsi="Lato Light" w:cs="Times New Roman"/>
          <w:b/>
          <w:bCs/>
          <w:spacing w:val="9"/>
          <w:sz w:val="20"/>
          <w:szCs w:val="20"/>
          <w:lang w:eastAsia="fr-FR"/>
        </w:rPr>
      </w:pPr>
      <w:r w:rsidRPr="007945B0">
        <w:rPr>
          <w:rFonts w:ascii="Lato Light" w:eastAsia="Times New Roman" w:hAnsi="Lato Light" w:cs="Times New Roman"/>
          <w:b/>
          <w:bCs/>
          <w:spacing w:val="9"/>
          <w:sz w:val="20"/>
          <w:szCs w:val="20"/>
          <w:lang w:eastAsia="fr-FR"/>
        </w:rPr>
        <w:t>7.</w:t>
      </w:r>
      <w:r w:rsidR="00C42660">
        <w:rPr>
          <w:rFonts w:ascii="Lato Light" w:eastAsia="Times New Roman" w:hAnsi="Lato Light" w:cs="Times New Roman"/>
          <w:b/>
          <w:bCs/>
          <w:spacing w:val="9"/>
          <w:sz w:val="20"/>
          <w:szCs w:val="20"/>
          <w:lang w:eastAsia="fr-FR"/>
        </w:rPr>
        <w:t>4</w:t>
      </w:r>
      <w:r w:rsidRPr="007945B0">
        <w:rPr>
          <w:rFonts w:ascii="Lato Light" w:eastAsia="Times New Roman" w:hAnsi="Lato Light" w:cs="Times New Roman"/>
          <w:b/>
          <w:bCs/>
          <w:spacing w:val="9"/>
          <w:sz w:val="20"/>
          <w:szCs w:val="20"/>
          <w:lang w:eastAsia="fr-FR"/>
        </w:rPr>
        <w:t>.3. Transfert dans le cadre d'une fusion ou d'une acquisition</w:t>
      </w:r>
    </w:p>
    <w:p w14:paraId="5F3D0834"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Si l’Editeur est impliqué dans une fusion, une vente d'actifs, une opération de financement, une liquidation ou banqueroute ou dans une acquisition de tout ou partie de son activité par une autre société, les Clients consentent à ce que les données collectées soient transmises par l’Editeur à cette société et que cette société opère les traitements de données personnelles visés dans les présentes Conditions générales de service au lieu et place de l’Editeur.</w:t>
      </w:r>
    </w:p>
    <w:p w14:paraId="4370A8D4" w14:textId="77777777" w:rsidR="007945B0" w:rsidRPr="007945B0" w:rsidRDefault="007945B0" w:rsidP="007945B0">
      <w:pPr>
        <w:shd w:val="clear" w:color="auto" w:fill="FFFFFF"/>
        <w:spacing w:before="100" w:beforeAutospacing="1" w:after="100" w:afterAutospacing="1" w:line="240" w:lineRule="auto"/>
        <w:jc w:val="both"/>
        <w:outlineLvl w:val="2"/>
        <w:rPr>
          <w:rFonts w:ascii="Lato Light" w:eastAsia="Times New Roman" w:hAnsi="Lato Light" w:cs="Times New Roman"/>
          <w:b/>
          <w:bCs/>
          <w:spacing w:val="9"/>
          <w:sz w:val="27"/>
          <w:szCs w:val="27"/>
          <w:lang w:eastAsia="fr-FR"/>
        </w:rPr>
      </w:pPr>
      <w:r w:rsidRPr="007945B0">
        <w:rPr>
          <w:rFonts w:ascii="Lato Light" w:eastAsia="Times New Roman" w:hAnsi="Lato Light" w:cs="Times New Roman"/>
          <w:b/>
          <w:bCs/>
          <w:spacing w:val="9"/>
          <w:sz w:val="27"/>
          <w:szCs w:val="27"/>
          <w:lang w:eastAsia="fr-FR"/>
        </w:rPr>
        <w:t>ARTICLE 8. PROPRIETE INTELLECTUELLE </w:t>
      </w:r>
    </w:p>
    <w:p w14:paraId="5409A31B" w14:textId="77777777" w:rsidR="007945B0" w:rsidRPr="007945B0" w:rsidRDefault="007945B0" w:rsidP="007945B0">
      <w:pPr>
        <w:shd w:val="clear" w:color="auto" w:fill="FFFFFF"/>
        <w:spacing w:before="100" w:beforeAutospacing="1" w:after="100" w:afterAutospacing="1" w:line="240" w:lineRule="auto"/>
        <w:jc w:val="both"/>
        <w:outlineLvl w:val="3"/>
        <w:rPr>
          <w:rFonts w:ascii="Lato Light" w:eastAsia="Times New Roman" w:hAnsi="Lato Light" w:cs="Times New Roman"/>
          <w:b/>
          <w:bCs/>
          <w:spacing w:val="9"/>
          <w:sz w:val="24"/>
          <w:szCs w:val="24"/>
          <w:lang w:eastAsia="fr-FR"/>
        </w:rPr>
      </w:pPr>
      <w:r w:rsidRPr="007945B0">
        <w:rPr>
          <w:rFonts w:ascii="Lato Light" w:eastAsia="Times New Roman" w:hAnsi="Lato Light" w:cs="Times New Roman"/>
          <w:b/>
          <w:bCs/>
          <w:spacing w:val="9"/>
          <w:sz w:val="24"/>
          <w:szCs w:val="24"/>
          <w:lang w:eastAsia="fr-FR"/>
        </w:rPr>
        <w:lastRenderedPageBreak/>
        <w:t>8.1. Protection légale des Contenus du Site</w:t>
      </w:r>
    </w:p>
    <w:p w14:paraId="10C337B3"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Les Contenus du Site sont susceptibles d'être protégés par le droit d'auteur et le droit des bases de données. Toute représentation, reproduction, traduction, adaptation ou transformation, intégrale ou partielle, réalisée illégalement et sans le consentement de l’Editeur ou de ses ayants droit ou ayants cause constitue une violation des Livres I et III du Code de la propriété intellectuelle et sera susceptible de donner lieu à des poursuites judiciaires pour contrefaçon.</w:t>
      </w:r>
    </w:p>
    <w:p w14:paraId="2C3C8F4B" w14:textId="77777777" w:rsidR="007945B0" w:rsidRPr="007945B0" w:rsidRDefault="007945B0" w:rsidP="007945B0">
      <w:pPr>
        <w:shd w:val="clear" w:color="auto" w:fill="FFFFFF"/>
        <w:spacing w:before="100" w:beforeAutospacing="1" w:after="100" w:afterAutospacing="1" w:line="240" w:lineRule="auto"/>
        <w:jc w:val="both"/>
        <w:outlineLvl w:val="3"/>
        <w:rPr>
          <w:rFonts w:ascii="Lato Light" w:eastAsia="Times New Roman" w:hAnsi="Lato Light" w:cs="Times New Roman"/>
          <w:b/>
          <w:bCs/>
          <w:spacing w:val="9"/>
          <w:sz w:val="24"/>
          <w:szCs w:val="24"/>
          <w:lang w:eastAsia="fr-FR"/>
        </w:rPr>
      </w:pPr>
      <w:r w:rsidRPr="007945B0">
        <w:rPr>
          <w:rFonts w:ascii="Lato Light" w:eastAsia="Times New Roman" w:hAnsi="Lato Light" w:cs="Times New Roman"/>
          <w:b/>
          <w:bCs/>
          <w:spacing w:val="9"/>
          <w:sz w:val="24"/>
          <w:szCs w:val="24"/>
          <w:lang w:eastAsia="fr-FR"/>
        </w:rPr>
        <w:t>8.2. Protection contractuelle des Contenus du Site</w:t>
      </w:r>
    </w:p>
    <w:p w14:paraId="2A51EBBE"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L'Internaute s'engage contractuellement à l'égard de l'Editeur à ne pas utiliser, reproduire ou représenter, de quelque manière que ce soit, les Contenus du Site, qu'ils soient ou non protégés par un droit de propriété intellectuelle, à une autre fin que celle de leur lecture par un robot ou un navigateur. Cette interdiction n'est pas applicable aux robots d'indexation ayant pour seul objet de scanner le contenu du Site aux fins d'indexation.</w:t>
      </w:r>
    </w:p>
    <w:p w14:paraId="620FBBE8" w14:textId="77777777" w:rsidR="007945B0" w:rsidRPr="007945B0" w:rsidRDefault="007945B0" w:rsidP="007945B0">
      <w:pPr>
        <w:shd w:val="clear" w:color="auto" w:fill="FFFFFF"/>
        <w:spacing w:before="100" w:beforeAutospacing="1" w:after="100" w:afterAutospacing="1" w:line="240" w:lineRule="auto"/>
        <w:jc w:val="both"/>
        <w:outlineLvl w:val="2"/>
        <w:rPr>
          <w:rFonts w:ascii="Lato Light" w:eastAsia="Times New Roman" w:hAnsi="Lato Light" w:cs="Times New Roman"/>
          <w:b/>
          <w:bCs/>
          <w:spacing w:val="9"/>
          <w:sz w:val="27"/>
          <w:szCs w:val="27"/>
          <w:lang w:eastAsia="fr-FR"/>
        </w:rPr>
      </w:pPr>
      <w:r w:rsidRPr="007945B0">
        <w:rPr>
          <w:rFonts w:ascii="Lato Light" w:eastAsia="Times New Roman" w:hAnsi="Lato Light" w:cs="Times New Roman"/>
          <w:b/>
          <w:bCs/>
          <w:spacing w:val="9"/>
          <w:sz w:val="27"/>
          <w:szCs w:val="27"/>
          <w:lang w:eastAsia="fr-FR"/>
        </w:rPr>
        <w:t>ARTICLE 9. STIPULATIONS FINALES</w:t>
      </w:r>
    </w:p>
    <w:p w14:paraId="10A8AC38" w14:textId="77777777" w:rsidR="007945B0" w:rsidRPr="007945B0" w:rsidRDefault="007945B0" w:rsidP="007945B0">
      <w:pPr>
        <w:shd w:val="clear" w:color="auto" w:fill="FFFFFF"/>
        <w:spacing w:before="100" w:beforeAutospacing="1" w:after="100" w:afterAutospacing="1" w:line="240" w:lineRule="auto"/>
        <w:jc w:val="both"/>
        <w:outlineLvl w:val="3"/>
        <w:rPr>
          <w:rFonts w:ascii="Lato Light" w:eastAsia="Times New Roman" w:hAnsi="Lato Light" w:cs="Times New Roman"/>
          <w:b/>
          <w:bCs/>
          <w:spacing w:val="9"/>
          <w:sz w:val="24"/>
          <w:szCs w:val="24"/>
          <w:lang w:eastAsia="fr-FR"/>
        </w:rPr>
      </w:pPr>
      <w:r w:rsidRPr="007945B0">
        <w:rPr>
          <w:rFonts w:ascii="Lato Light" w:eastAsia="Times New Roman" w:hAnsi="Lato Light" w:cs="Times New Roman"/>
          <w:b/>
          <w:bCs/>
          <w:spacing w:val="9"/>
          <w:sz w:val="24"/>
          <w:szCs w:val="24"/>
          <w:lang w:eastAsia="fr-FR"/>
        </w:rPr>
        <w:t>9.1. Droit applicable</w:t>
      </w:r>
    </w:p>
    <w:p w14:paraId="31E39A44"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Les présentes conditions générales sont soumises à l'application du droit français. </w:t>
      </w:r>
    </w:p>
    <w:p w14:paraId="03A1E5D8" w14:textId="77777777" w:rsidR="007945B0" w:rsidRPr="007945B0" w:rsidRDefault="007945B0" w:rsidP="007945B0">
      <w:pPr>
        <w:shd w:val="clear" w:color="auto" w:fill="FFFFFF"/>
        <w:spacing w:before="100" w:beforeAutospacing="1" w:after="100" w:afterAutospacing="1" w:line="240" w:lineRule="auto"/>
        <w:jc w:val="both"/>
        <w:outlineLvl w:val="3"/>
        <w:rPr>
          <w:rFonts w:ascii="Lato Light" w:eastAsia="Times New Roman" w:hAnsi="Lato Light" w:cs="Times New Roman"/>
          <w:b/>
          <w:bCs/>
          <w:spacing w:val="9"/>
          <w:sz w:val="24"/>
          <w:szCs w:val="24"/>
          <w:lang w:eastAsia="fr-FR"/>
        </w:rPr>
      </w:pPr>
      <w:r w:rsidRPr="007945B0">
        <w:rPr>
          <w:rFonts w:ascii="Lato Light" w:eastAsia="Times New Roman" w:hAnsi="Lato Light" w:cs="Times New Roman"/>
          <w:b/>
          <w:bCs/>
          <w:spacing w:val="9"/>
          <w:sz w:val="24"/>
          <w:szCs w:val="24"/>
          <w:lang w:eastAsia="fr-FR"/>
        </w:rPr>
        <w:t>9.2. Modifications des présentes conditions générales</w:t>
      </w:r>
    </w:p>
    <w:p w14:paraId="74FB395A"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Les présentes conditions générales peuvent être modifiées à tout moment par L’Editeur. Les conditions générales applicables au Client sont celles en vigueur au jour de sa commande ou de sa connexion sur le présent Site, toute nouvelle connexion à l'espace personnel emportant acceptation le cas échéant des nouvelles conditions générales. </w:t>
      </w:r>
    </w:p>
    <w:p w14:paraId="64D42023" w14:textId="77777777" w:rsidR="007945B0" w:rsidRPr="007945B0" w:rsidRDefault="007945B0" w:rsidP="007945B0">
      <w:pPr>
        <w:shd w:val="clear" w:color="auto" w:fill="FFFFFF"/>
        <w:spacing w:before="100" w:beforeAutospacing="1" w:after="100" w:afterAutospacing="1" w:line="240" w:lineRule="auto"/>
        <w:jc w:val="both"/>
        <w:outlineLvl w:val="3"/>
        <w:rPr>
          <w:rFonts w:ascii="Lato Light" w:eastAsia="Times New Roman" w:hAnsi="Lato Light" w:cs="Times New Roman"/>
          <w:b/>
          <w:bCs/>
          <w:spacing w:val="9"/>
          <w:sz w:val="24"/>
          <w:szCs w:val="24"/>
          <w:lang w:eastAsia="fr-FR"/>
        </w:rPr>
      </w:pPr>
      <w:r w:rsidRPr="007945B0">
        <w:rPr>
          <w:rFonts w:ascii="Lato Light" w:eastAsia="Times New Roman" w:hAnsi="Lato Light" w:cs="Times New Roman"/>
          <w:b/>
          <w:bCs/>
          <w:spacing w:val="9"/>
          <w:sz w:val="24"/>
          <w:szCs w:val="24"/>
          <w:lang w:eastAsia="fr-FR"/>
        </w:rPr>
        <w:t>9.3. Litiges</w:t>
      </w:r>
    </w:p>
    <w:p w14:paraId="38E1D507"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En vertu de l’ordonnance n°2015-1033 du 20 août 2015, tous litiges qui pourraient survenir dans le cadre de l'exécution des présentes conditions générales et dont la solution n’aura pu être trouvée préalablement à l’amiable entre les parties devra être soumis.</w:t>
      </w:r>
    </w:p>
    <w:p w14:paraId="4CC678D1"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Depuis le 1er janvier 2016, la médiation est obligatoire pour tous. Ainsi, tout professionnel vendant à des particuliers, est tenu de communiquer les coordonnées d'un Médiateur compétent en cas de litige, et ce peu importe qu'il vende à distance ou dans un magasin physique (</w:t>
      </w:r>
      <w:proofErr w:type="gramStart"/>
      <w:r w:rsidRPr="007945B0">
        <w:rPr>
          <w:rFonts w:ascii="Lato Light" w:eastAsia="Times New Roman" w:hAnsi="Lato Light" w:cs="Times New Roman"/>
          <w:spacing w:val="9"/>
          <w:sz w:val="24"/>
          <w:szCs w:val="24"/>
          <w:lang w:eastAsia="fr-FR"/>
        </w:rPr>
        <w:t>Source:</w:t>
      </w:r>
      <w:proofErr w:type="gramEnd"/>
      <w:r w:rsidRPr="007945B0">
        <w:rPr>
          <w:rFonts w:ascii="Lato Light" w:eastAsia="Times New Roman" w:hAnsi="Lato Light" w:cs="Times New Roman"/>
          <w:spacing w:val="9"/>
          <w:sz w:val="24"/>
          <w:szCs w:val="24"/>
          <w:lang w:eastAsia="fr-FR"/>
        </w:rPr>
        <w:t xml:space="preserve"> FEVAD).</w:t>
      </w:r>
    </w:p>
    <w:p w14:paraId="7515D36C" w14:textId="3F6C55FD" w:rsidR="007945B0" w:rsidRPr="007945B0" w:rsidRDefault="00890F13"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890F13">
        <w:rPr>
          <w:rFonts w:ascii="Lato Light" w:hAnsi="Lato Light"/>
        </w:rPr>
        <w:t>CNPM-MEDIATION-CONSOMMATION située au 27, Avenue de la Libération – 42400 SAINT CHAMOND</w:t>
      </w:r>
      <w:r w:rsidRPr="007945B0">
        <w:rPr>
          <w:rFonts w:ascii="Lato Light" w:eastAsia="Times New Roman" w:hAnsi="Lato Light" w:cs="Times New Roman"/>
          <w:spacing w:val="9"/>
          <w:sz w:val="24"/>
          <w:szCs w:val="24"/>
          <w:lang w:eastAsia="fr-FR"/>
        </w:rPr>
        <w:t xml:space="preserve"> </w:t>
      </w:r>
      <w:proofErr w:type="gramStart"/>
      <w:r w:rsidR="007945B0" w:rsidRPr="007945B0">
        <w:rPr>
          <w:rFonts w:ascii="Lato Light" w:eastAsia="Times New Roman" w:hAnsi="Lato Light" w:cs="Times New Roman"/>
          <w:spacing w:val="9"/>
          <w:sz w:val="24"/>
          <w:szCs w:val="24"/>
          <w:lang w:eastAsia="fr-FR"/>
        </w:rPr>
        <w:t>/  http://cnpm-mediation-consommation.eu</w:t>
      </w:r>
      <w:proofErr w:type="gramEnd"/>
    </w:p>
    <w:p w14:paraId="615CCCD8" w14:textId="77777777" w:rsidR="007945B0" w:rsidRPr="007945B0" w:rsidRDefault="007945B0" w:rsidP="007945B0">
      <w:pPr>
        <w:shd w:val="clear" w:color="auto" w:fill="FFFFFF"/>
        <w:spacing w:before="100" w:beforeAutospacing="1" w:after="100" w:afterAutospacing="1" w:line="240" w:lineRule="auto"/>
        <w:jc w:val="both"/>
        <w:outlineLvl w:val="3"/>
        <w:rPr>
          <w:rFonts w:ascii="Lato Light" w:eastAsia="Times New Roman" w:hAnsi="Lato Light" w:cs="Times New Roman"/>
          <w:b/>
          <w:bCs/>
          <w:spacing w:val="9"/>
          <w:sz w:val="24"/>
          <w:szCs w:val="24"/>
          <w:lang w:eastAsia="fr-FR"/>
        </w:rPr>
      </w:pPr>
      <w:r w:rsidRPr="007945B0">
        <w:rPr>
          <w:rFonts w:ascii="Lato Light" w:eastAsia="Times New Roman" w:hAnsi="Lato Light" w:cs="Times New Roman"/>
          <w:b/>
          <w:bCs/>
          <w:spacing w:val="9"/>
          <w:sz w:val="24"/>
          <w:szCs w:val="24"/>
          <w:lang w:eastAsia="fr-FR"/>
        </w:rPr>
        <w:t>9.4. Entièreté</w:t>
      </w:r>
    </w:p>
    <w:p w14:paraId="402B68FD"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lastRenderedPageBreak/>
        <w:t>La nullité d'une des clauses du présent contrat n'entraînera pas la nullité des autres clauses du contrat ou du contrat dans sa globalité, qui garderont leur plein effet et portée. Dans une telle hypothèse, les parties devront dans la mesure du possible remplacer la stipulation annulée par une stipulation valable correspondant à l'esprit et à l'objet des présentes.</w:t>
      </w:r>
    </w:p>
    <w:p w14:paraId="5C6788AD" w14:textId="77777777" w:rsidR="007945B0" w:rsidRPr="007945B0" w:rsidRDefault="007945B0" w:rsidP="007945B0">
      <w:pPr>
        <w:shd w:val="clear" w:color="auto" w:fill="FFFFFF"/>
        <w:spacing w:before="100" w:beforeAutospacing="1" w:after="100" w:afterAutospacing="1" w:line="240" w:lineRule="auto"/>
        <w:jc w:val="both"/>
        <w:outlineLvl w:val="3"/>
        <w:rPr>
          <w:rFonts w:ascii="Lato Light" w:eastAsia="Times New Roman" w:hAnsi="Lato Light" w:cs="Times New Roman"/>
          <w:b/>
          <w:bCs/>
          <w:spacing w:val="9"/>
          <w:sz w:val="24"/>
          <w:szCs w:val="24"/>
          <w:lang w:eastAsia="fr-FR"/>
        </w:rPr>
      </w:pPr>
      <w:r w:rsidRPr="007945B0">
        <w:rPr>
          <w:rFonts w:ascii="Lato Light" w:eastAsia="Times New Roman" w:hAnsi="Lato Light" w:cs="Times New Roman"/>
          <w:b/>
          <w:bCs/>
          <w:spacing w:val="9"/>
          <w:sz w:val="24"/>
          <w:szCs w:val="24"/>
          <w:lang w:eastAsia="fr-FR"/>
        </w:rPr>
        <w:t>9.5. Non-renonciation</w:t>
      </w:r>
    </w:p>
    <w:p w14:paraId="0AF33BBA"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L'absence d'exercice par L’Editeur des droits qui lui sont reconnus par les présentes ne pourra en aucun cas être interprétée comme une renonciation à faire valoir lesdits droits.</w:t>
      </w:r>
    </w:p>
    <w:p w14:paraId="3047111C" w14:textId="77777777" w:rsidR="007945B0" w:rsidRPr="007945B0" w:rsidRDefault="007945B0" w:rsidP="007945B0">
      <w:pPr>
        <w:shd w:val="clear" w:color="auto" w:fill="FFFFFF"/>
        <w:spacing w:before="100" w:beforeAutospacing="1" w:after="100" w:afterAutospacing="1" w:line="240" w:lineRule="auto"/>
        <w:jc w:val="both"/>
        <w:outlineLvl w:val="3"/>
        <w:rPr>
          <w:rFonts w:ascii="Lato Light" w:eastAsia="Times New Roman" w:hAnsi="Lato Light" w:cs="Times New Roman"/>
          <w:b/>
          <w:bCs/>
          <w:spacing w:val="9"/>
          <w:sz w:val="24"/>
          <w:szCs w:val="24"/>
          <w:lang w:eastAsia="fr-FR"/>
        </w:rPr>
      </w:pPr>
      <w:r w:rsidRPr="007945B0">
        <w:rPr>
          <w:rFonts w:ascii="Lato Light" w:eastAsia="Times New Roman" w:hAnsi="Lato Light" w:cs="Times New Roman"/>
          <w:b/>
          <w:bCs/>
          <w:spacing w:val="9"/>
          <w:sz w:val="24"/>
          <w:szCs w:val="24"/>
          <w:lang w:eastAsia="fr-FR"/>
        </w:rPr>
        <w:t>9.6. Démarchage téléphonique</w:t>
      </w:r>
    </w:p>
    <w:p w14:paraId="31681E0A"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Le Client est informé qu’il a la possibilité de s’inscrire sur la liste d'opposition au démarchage téléphonique à l’adresse </w:t>
      </w:r>
      <w:hyperlink r:id="rId9" w:tgtFrame="_blank" w:history="1">
        <w:r w:rsidRPr="007945B0">
          <w:rPr>
            <w:rFonts w:ascii="Lato Light" w:eastAsia="Times New Roman" w:hAnsi="Lato Light" w:cs="Times New Roman"/>
            <w:color w:val="0000FF"/>
            <w:spacing w:val="9"/>
            <w:sz w:val="24"/>
            <w:szCs w:val="24"/>
            <w:u w:val="single"/>
            <w:lang w:eastAsia="fr-FR"/>
          </w:rPr>
          <w:t>http://www.bloctel.gouv.fr/</w:t>
        </w:r>
      </w:hyperlink>
      <w:r w:rsidRPr="007945B0">
        <w:rPr>
          <w:rFonts w:ascii="Lato Light" w:eastAsia="Times New Roman" w:hAnsi="Lato Light" w:cs="Times New Roman"/>
          <w:spacing w:val="9"/>
          <w:sz w:val="24"/>
          <w:szCs w:val="24"/>
          <w:lang w:eastAsia="fr-FR"/>
        </w:rPr>
        <w:t>. </w:t>
      </w:r>
    </w:p>
    <w:p w14:paraId="02552853" w14:textId="77777777" w:rsidR="007945B0" w:rsidRPr="007945B0" w:rsidRDefault="007945B0" w:rsidP="007945B0">
      <w:pPr>
        <w:shd w:val="clear" w:color="auto" w:fill="FFFFFF"/>
        <w:spacing w:before="100" w:beforeAutospacing="1" w:after="100" w:afterAutospacing="1" w:line="240" w:lineRule="auto"/>
        <w:jc w:val="both"/>
        <w:outlineLvl w:val="3"/>
        <w:rPr>
          <w:rFonts w:ascii="Lato Light" w:eastAsia="Times New Roman" w:hAnsi="Lato Light" w:cs="Times New Roman"/>
          <w:b/>
          <w:bCs/>
          <w:spacing w:val="9"/>
          <w:sz w:val="24"/>
          <w:szCs w:val="24"/>
          <w:lang w:eastAsia="fr-FR"/>
        </w:rPr>
      </w:pPr>
      <w:r w:rsidRPr="007945B0">
        <w:rPr>
          <w:rFonts w:ascii="Lato Light" w:eastAsia="Times New Roman" w:hAnsi="Lato Light" w:cs="Times New Roman"/>
          <w:b/>
          <w:bCs/>
          <w:spacing w:val="9"/>
          <w:sz w:val="24"/>
          <w:szCs w:val="24"/>
          <w:lang w:eastAsia="fr-FR"/>
        </w:rPr>
        <w:t>9.7. Langues des présentes conditions générales</w:t>
      </w:r>
    </w:p>
    <w:p w14:paraId="17F89E98" w14:textId="77777777" w:rsidR="007945B0" w:rsidRPr="007945B0" w:rsidRDefault="007945B0" w:rsidP="007945B0">
      <w:pPr>
        <w:shd w:val="clear" w:color="auto" w:fill="FFFFFF"/>
        <w:spacing w:before="100" w:beforeAutospacing="1" w:after="100" w:afterAutospacing="1"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Les présentes conditions générales sont proposées en français.</w:t>
      </w:r>
    </w:p>
    <w:p w14:paraId="37E8E7AA" w14:textId="77777777" w:rsidR="007945B0" w:rsidRPr="007945B0" w:rsidRDefault="007945B0" w:rsidP="007945B0">
      <w:pPr>
        <w:shd w:val="clear" w:color="auto" w:fill="FFFFFF"/>
        <w:spacing w:before="100" w:beforeAutospacing="1" w:after="100" w:afterAutospacing="1" w:line="240" w:lineRule="auto"/>
        <w:jc w:val="both"/>
        <w:outlineLvl w:val="3"/>
        <w:rPr>
          <w:rFonts w:ascii="Lato Light" w:eastAsia="Times New Roman" w:hAnsi="Lato Light" w:cs="Times New Roman"/>
          <w:b/>
          <w:bCs/>
          <w:spacing w:val="9"/>
          <w:sz w:val="24"/>
          <w:szCs w:val="24"/>
          <w:lang w:eastAsia="fr-FR"/>
        </w:rPr>
      </w:pPr>
      <w:r w:rsidRPr="007945B0">
        <w:rPr>
          <w:rFonts w:ascii="Lato Light" w:eastAsia="Times New Roman" w:hAnsi="Lato Light" w:cs="Times New Roman"/>
          <w:b/>
          <w:bCs/>
          <w:spacing w:val="9"/>
          <w:sz w:val="24"/>
          <w:szCs w:val="24"/>
          <w:lang w:eastAsia="fr-FR"/>
        </w:rPr>
        <w:t>9.8. Clauses abusives</w:t>
      </w:r>
    </w:p>
    <w:p w14:paraId="7D0C494F" w14:textId="77777777" w:rsidR="007945B0" w:rsidRPr="007945B0" w:rsidRDefault="007945B0" w:rsidP="007945B0">
      <w:pPr>
        <w:shd w:val="clear" w:color="auto" w:fill="FFFFFF"/>
        <w:spacing w:before="100" w:beforeAutospacing="1" w:after="0" w:line="240" w:lineRule="auto"/>
        <w:jc w:val="both"/>
        <w:rPr>
          <w:rFonts w:ascii="Lato Light" w:eastAsia="Times New Roman" w:hAnsi="Lato Light" w:cs="Times New Roman"/>
          <w:spacing w:val="9"/>
          <w:sz w:val="24"/>
          <w:szCs w:val="24"/>
          <w:lang w:eastAsia="fr-FR"/>
        </w:rPr>
      </w:pPr>
      <w:r w:rsidRPr="007945B0">
        <w:rPr>
          <w:rFonts w:ascii="Lato Light" w:eastAsia="Times New Roman" w:hAnsi="Lato Light" w:cs="Times New Roman"/>
          <w:spacing w:val="9"/>
          <w:sz w:val="24"/>
          <w:szCs w:val="24"/>
          <w:lang w:eastAsia="fr-FR"/>
        </w:rPr>
        <w:t>Les stipulations des présentes conditions générales s'appliquent sous réserve du respect des dispositions impératives du Code de la consommation concernant les clauses abusives dans les contrats conclus entre un professionnel et un consommateur.</w:t>
      </w:r>
    </w:p>
    <w:p w14:paraId="669672BB" w14:textId="77777777" w:rsidR="00CF56B4" w:rsidRDefault="00CF56B4"/>
    <w:sectPr w:rsidR="00CF56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Light">
    <w:panose1 w:val="020F03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2CFB"/>
    <w:multiLevelType w:val="multilevel"/>
    <w:tmpl w:val="8910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5B0"/>
    <w:rsid w:val="00072BB2"/>
    <w:rsid w:val="000954CE"/>
    <w:rsid w:val="000B2353"/>
    <w:rsid w:val="00123D11"/>
    <w:rsid w:val="0012531F"/>
    <w:rsid w:val="002C70CC"/>
    <w:rsid w:val="0044092F"/>
    <w:rsid w:val="00467EF6"/>
    <w:rsid w:val="00527781"/>
    <w:rsid w:val="005A658C"/>
    <w:rsid w:val="005D12A2"/>
    <w:rsid w:val="007945B0"/>
    <w:rsid w:val="00872DD1"/>
    <w:rsid w:val="00890F13"/>
    <w:rsid w:val="00A32CEA"/>
    <w:rsid w:val="00A830D3"/>
    <w:rsid w:val="00A924BA"/>
    <w:rsid w:val="00C103B9"/>
    <w:rsid w:val="00C42660"/>
    <w:rsid w:val="00CF56B4"/>
    <w:rsid w:val="00FF4D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A87A"/>
  <w15:chartTrackingRefBased/>
  <w15:docId w15:val="{060C4C03-7D60-48D8-A8DF-1635316C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945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945B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945B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7945B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7945B0"/>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945B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945B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945B0"/>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7945B0"/>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7945B0"/>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7945B0"/>
    <w:rPr>
      <w:b/>
      <w:bCs/>
    </w:rPr>
  </w:style>
  <w:style w:type="character" w:customStyle="1" w:styleId="Mention1">
    <w:name w:val="Mention1"/>
    <w:basedOn w:val="Policepardfaut"/>
    <w:rsid w:val="007945B0"/>
  </w:style>
  <w:style w:type="paragraph" w:styleId="NormalWeb">
    <w:name w:val="Normal (Web)"/>
    <w:basedOn w:val="Normal"/>
    <w:uiPriority w:val="99"/>
    <w:semiHidden/>
    <w:unhideWhenUsed/>
    <w:rsid w:val="007945B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945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582643">
      <w:bodyDiv w:val="1"/>
      <w:marLeft w:val="0"/>
      <w:marRight w:val="0"/>
      <w:marTop w:val="0"/>
      <w:marBottom w:val="0"/>
      <w:divBdr>
        <w:top w:val="none" w:sz="0" w:space="0" w:color="auto"/>
        <w:left w:val="none" w:sz="0" w:space="0" w:color="auto"/>
        <w:bottom w:val="none" w:sz="0" w:space="0" w:color="auto"/>
        <w:right w:val="none" w:sz="0" w:space="0" w:color="auto"/>
      </w:divBdr>
      <w:divsChild>
        <w:div w:id="941494866">
          <w:marLeft w:val="0"/>
          <w:marRight w:val="0"/>
          <w:marTop w:val="0"/>
          <w:marBottom w:val="0"/>
          <w:divBdr>
            <w:top w:val="none" w:sz="0" w:space="0" w:color="auto"/>
            <w:left w:val="none" w:sz="0" w:space="0" w:color="auto"/>
            <w:bottom w:val="none" w:sz="0" w:space="0" w:color="auto"/>
            <w:right w:val="none" w:sz="0" w:space="0" w:color="auto"/>
          </w:divBdr>
          <w:divsChild>
            <w:div w:id="592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il.fr/fr/plaintes/internet" TargetMode="External"/><Relationship Id="rId3" Type="http://schemas.openxmlformats.org/officeDocument/2006/relationships/settings" Target="settings.xml"/><Relationship Id="rId7" Type="http://schemas.openxmlformats.org/officeDocument/2006/relationships/hyperlink" Target="https://www.cnil.fr/fr/modele/courrier/rectifier-des-donnees-inexactes-obsoletes-ou-perim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il.fr/fr/modele/courrier/rectifier-des-donnees-inexactes-obsoletes-ou-perimees" TargetMode="External"/><Relationship Id="rId11" Type="http://schemas.openxmlformats.org/officeDocument/2006/relationships/theme" Target="theme/theme1.xml"/><Relationship Id="rId5" Type="http://schemas.openxmlformats.org/officeDocument/2006/relationships/hyperlink" Target="https://www.cnil.fr/fr/modele/courrier/exercer-son-droit-dacc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locte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2534</Words>
  <Characters>13940</Characters>
  <Application>Microsoft Office Word</Application>
  <DocSecurity>0</DocSecurity>
  <Lines>116</Lines>
  <Paragraphs>32</Paragraphs>
  <ScaleCrop>false</ScaleCrop>
  <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DUBILLY</dc:creator>
  <cp:keywords/>
  <dc:description/>
  <cp:lastModifiedBy>Emilie DUBILLY</cp:lastModifiedBy>
  <cp:revision>2</cp:revision>
  <dcterms:created xsi:type="dcterms:W3CDTF">2021-11-11T19:22:00Z</dcterms:created>
  <dcterms:modified xsi:type="dcterms:W3CDTF">2021-11-11T19:22:00Z</dcterms:modified>
</cp:coreProperties>
</file>